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547D701E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</w:t>
      </w:r>
      <w:r w:rsidR="00EB41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-ую четверть для </w:t>
      </w:r>
      <w:r w:rsidR="0003353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2F5A3D6A" w14:textId="5BE0A038" w:rsidR="00A12BA8" w:rsidRPr="00A12BA8" w:rsidRDefault="00A12BA8" w:rsidP="00EB4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9"/>
        <w:gridCol w:w="2378"/>
        <w:gridCol w:w="2176"/>
        <w:gridCol w:w="4102"/>
      </w:tblGrid>
      <w:tr w:rsidR="00A12BA8" w14:paraId="00C2BAE9" w14:textId="77777777" w:rsidTr="00FD1A3A">
        <w:tc>
          <w:tcPr>
            <w:tcW w:w="689" w:type="dxa"/>
          </w:tcPr>
          <w:p w14:paraId="32648777" w14:textId="3D781CE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8" w:type="dxa"/>
          </w:tcPr>
          <w:p w14:paraId="55ADBF8A" w14:textId="18491EC1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176" w:type="dxa"/>
          </w:tcPr>
          <w:p w14:paraId="0599F847" w14:textId="1C2A5C02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102" w:type="dxa"/>
          </w:tcPr>
          <w:p w14:paraId="7ED65D35" w14:textId="5DB3E16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12BA8" w14:paraId="24323167" w14:textId="77777777" w:rsidTr="00FD1A3A">
        <w:tc>
          <w:tcPr>
            <w:tcW w:w="689" w:type="dxa"/>
          </w:tcPr>
          <w:p w14:paraId="49892B79" w14:textId="0A7128EF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32276629" w14:textId="7EB1B858" w:rsidR="00AB2062" w:rsidRPr="00AB2062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340CAD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14:paraId="2E55AEF4" w14:textId="0BBC2E28" w:rsidR="00A12BA8" w:rsidRPr="0003353F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4104">
              <w:rPr>
                <w:rFonts w:ascii="Times New Roman" w:hAnsi="Times New Roman" w:cs="Times New Roman"/>
                <w:sz w:val="28"/>
                <w:szCs w:val="28"/>
              </w:rPr>
              <w:t>Начать сначала.</w:t>
            </w:r>
          </w:p>
        </w:tc>
        <w:tc>
          <w:tcPr>
            <w:tcW w:w="2176" w:type="dxa"/>
          </w:tcPr>
          <w:p w14:paraId="28259E75" w14:textId="73885B60" w:rsidR="00A12BA8" w:rsidRPr="0003353F" w:rsidRDefault="003343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joy English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03353F" w:rsidRPr="00033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3353F">
              <w:rPr>
                <w:rFonts w:ascii="Times New Roman" w:hAnsi="Times New Roman" w:cs="Times New Roman"/>
                <w:sz w:val="28"/>
                <w:szCs w:val="28"/>
              </w:rPr>
              <w:t>З.Бибалетова</w:t>
            </w:r>
            <w:proofErr w:type="spellEnd"/>
            <w:r w:rsidR="000335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353F">
              <w:rPr>
                <w:rFonts w:ascii="Times New Roman" w:hAnsi="Times New Roman" w:cs="Times New Roman"/>
                <w:sz w:val="28"/>
                <w:szCs w:val="28"/>
              </w:rPr>
              <w:t>Е.Е.Бабушис</w:t>
            </w:r>
            <w:proofErr w:type="spellEnd"/>
            <w:r w:rsidR="0003353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102" w:type="dxa"/>
          </w:tcPr>
          <w:p w14:paraId="463CC3D9" w14:textId="3EFE1D07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EB4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B41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(заполнить таблицу, </w:t>
            </w:r>
            <w:r w:rsidR="00EB4104">
              <w:rPr>
                <w:rFonts w:ascii="Times New Roman" w:hAnsi="Times New Roman" w:cs="Times New Roman"/>
                <w:sz w:val="28"/>
                <w:szCs w:val="28"/>
              </w:rPr>
              <w:t>перевести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B4104">
              <w:rPr>
                <w:rFonts w:ascii="Times New Roman" w:hAnsi="Times New Roman" w:cs="Times New Roman"/>
                <w:sz w:val="28"/>
                <w:szCs w:val="28"/>
              </w:rPr>
              <w:t>, упр. 6, 7. Упр. 15 с 12 (перевести правило с примерами, сделать запись в тетрадь, выучить), упр. 17 с 13, 22, 23 с 15</w:t>
            </w:r>
          </w:p>
        </w:tc>
      </w:tr>
      <w:tr w:rsidR="00A12BA8" w14:paraId="47650F92" w14:textId="77777777" w:rsidTr="00FD1A3A">
        <w:tc>
          <w:tcPr>
            <w:tcW w:w="689" w:type="dxa"/>
          </w:tcPr>
          <w:p w14:paraId="349E0087" w14:textId="3A1CABFA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14:paraId="2C871928" w14:textId="6E6799CC" w:rsidR="00A12BA8" w:rsidRDefault="00EB4104" w:rsidP="00EB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104">
              <w:rPr>
                <w:rFonts w:ascii="Times New Roman" w:hAnsi="Times New Roman" w:cs="Times New Roman"/>
                <w:sz w:val="28"/>
                <w:szCs w:val="28"/>
              </w:rPr>
              <w:t>Section</w:t>
            </w:r>
            <w:proofErr w:type="spellEnd"/>
            <w:r w:rsidRPr="00EB4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Мода.</w:t>
            </w:r>
          </w:p>
        </w:tc>
        <w:tc>
          <w:tcPr>
            <w:tcW w:w="2176" w:type="dxa"/>
          </w:tcPr>
          <w:p w14:paraId="55DCCC67" w14:textId="49F6E108" w:rsidR="00A12BA8" w:rsidRPr="00334337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129A6017" w14:textId="30EB56B0" w:rsidR="00A12BA8" w:rsidRDefault="00EB410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39 с 19. </w:t>
            </w:r>
            <w:r w:rsidR="00AB2062">
              <w:rPr>
                <w:rFonts w:ascii="Times New Roman" w:hAnsi="Times New Roman" w:cs="Times New Roman"/>
                <w:sz w:val="28"/>
                <w:szCs w:val="28"/>
              </w:rPr>
              <w:t xml:space="preserve">Изучить грамматический вопрос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AB206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B2062">
              <w:rPr>
                <w:rFonts w:ascii="Times New Roman" w:hAnsi="Times New Roman" w:cs="Times New Roman"/>
                <w:sz w:val="28"/>
                <w:szCs w:val="28"/>
              </w:rPr>
              <w:t xml:space="preserve">, сделать запись в тетрадь.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61.</w:t>
            </w:r>
          </w:p>
        </w:tc>
      </w:tr>
      <w:tr w:rsidR="00A12BA8" w14:paraId="75E480C6" w14:textId="77777777" w:rsidTr="00FD1A3A">
        <w:tc>
          <w:tcPr>
            <w:tcW w:w="689" w:type="dxa"/>
          </w:tcPr>
          <w:p w14:paraId="0B133D3E" w14:textId="0A01FF70" w:rsidR="00A12BA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14:paraId="7C2127E5" w14:textId="70C04C48" w:rsidR="00A12BA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062">
              <w:rPr>
                <w:rFonts w:ascii="Times New Roman" w:hAnsi="Times New Roman" w:cs="Times New Roman"/>
                <w:sz w:val="28"/>
                <w:szCs w:val="28"/>
              </w:rPr>
              <w:t>Section</w:t>
            </w:r>
            <w:proofErr w:type="spellEnd"/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4104">
              <w:rPr>
                <w:rFonts w:ascii="Times New Roman" w:hAnsi="Times New Roman" w:cs="Times New Roman"/>
                <w:sz w:val="28"/>
                <w:szCs w:val="28"/>
              </w:rPr>
              <w:t>Вы увлекаетесь спортом?</w:t>
            </w:r>
          </w:p>
        </w:tc>
        <w:tc>
          <w:tcPr>
            <w:tcW w:w="2176" w:type="dxa"/>
          </w:tcPr>
          <w:p w14:paraId="1F047B1F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09F422B7" w14:textId="6C075B02" w:rsidR="00A12BA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D106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3D10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Изучить грамматический вопрос № </w:t>
            </w:r>
            <w:r w:rsidR="003D106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3D106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сделать запись в тетрадь.</w:t>
            </w:r>
            <w:r w:rsidR="003D1063">
              <w:rPr>
                <w:rFonts w:ascii="Times New Roman" w:hAnsi="Times New Roman" w:cs="Times New Roman"/>
                <w:sz w:val="28"/>
                <w:szCs w:val="28"/>
              </w:rPr>
              <w:t xml:space="preserve"> № 71, 72. Изучить грамматический вопрос № 77 с 30, № 82 с 31, сделать запись в тетрадь. № 78, 83</w:t>
            </w:r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03353F"/>
    <w:rsid w:val="0013065F"/>
    <w:rsid w:val="002C790C"/>
    <w:rsid w:val="00334337"/>
    <w:rsid w:val="00340CAD"/>
    <w:rsid w:val="00352F9F"/>
    <w:rsid w:val="003D1063"/>
    <w:rsid w:val="003E618B"/>
    <w:rsid w:val="00457684"/>
    <w:rsid w:val="00600C3A"/>
    <w:rsid w:val="0075254B"/>
    <w:rsid w:val="008E2E81"/>
    <w:rsid w:val="00A12BA8"/>
    <w:rsid w:val="00AB2062"/>
    <w:rsid w:val="00AD6883"/>
    <w:rsid w:val="00B576BE"/>
    <w:rsid w:val="00EA2C7A"/>
    <w:rsid w:val="00EB4104"/>
    <w:rsid w:val="00F91B5C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2020-11-17T14:09:00Z</dcterms:created>
  <dcterms:modified xsi:type="dcterms:W3CDTF">2024-04-15T15:43:00Z</dcterms:modified>
</cp:coreProperties>
</file>