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52" w:rsidRPr="00C542B0" w:rsidRDefault="005F5052" w:rsidP="001E0B4D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542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 xml:space="preserve">Итоговая контрольная работа </w:t>
      </w:r>
      <w:r w:rsidR="00EB2B82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t>11 класс</w:t>
      </w:r>
    </w:p>
    <w:p w:rsidR="001E0B4D" w:rsidRDefault="001E0B4D" w:rsidP="00C542B0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Default="005F5052" w:rsidP="00C542B0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6D6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1E0B4D" w:rsidRPr="001E0B4D" w:rsidRDefault="001E0B4D" w:rsidP="001E0B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Итоговая контрольная работа</w:t>
      </w:r>
      <w:r w:rsidRPr="001E0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охватывает содержание, включенное в УМК по химии </w:t>
      </w:r>
      <w:r w:rsidRPr="001E0B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составитель О.С. Габриелян</w:t>
      </w:r>
    </w:p>
    <w:p w:rsidR="001E0B4D" w:rsidRPr="001E0B4D" w:rsidRDefault="001E0B4D" w:rsidP="001E0B4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lang w:val="ru-RU" w:eastAsia="ru-RU"/>
        </w:rPr>
      </w:pPr>
    </w:p>
    <w:p w:rsidR="001E0B4D" w:rsidRDefault="001E0B4D" w:rsidP="001E0B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Темы, изучаемые в 11</w:t>
      </w:r>
      <w:r w:rsidRPr="001E0B4D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классе.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8699"/>
      </w:tblGrid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E0B4D" w:rsidRPr="00EB2B82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вещества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Неорганическая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Металлы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Неметаллы</w:t>
            </w:r>
            <w:proofErr w:type="spellEnd"/>
          </w:p>
        </w:tc>
      </w:tr>
      <w:tr w:rsidR="001E0B4D" w:rsidRPr="00EB2B82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</w:tr>
      <w:tr w:rsidR="001E0B4D" w:rsidRPr="00EB2B82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EB2B82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Химия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жизнь</w:t>
            </w:r>
            <w:proofErr w:type="spellEnd"/>
          </w:p>
        </w:tc>
      </w:tr>
    </w:tbl>
    <w:p w:rsidR="001E0B4D" w:rsidRDefault="001E0B4D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Материалы состоят из трех</w:t>
      </w:r>
      <w:r w:rsidR="001E0B4D">
        <w:rPr>
          <w:rFonts w:ascii="Times New Roman" w:hAnsi="Times New Roman" w:cs="Times New Roman"/>
          <w:sz w:val="24"/>
          <w:szCs w:val="24"/>
          <w:lang w:val="ru-RU"/>
        </w:rPr>
        <w:t xml:space="preserve"> частей и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включают содержание базо</w:t>
      </w:r>
      <w:r>
        <w:rPr>
          <w:rFonts w:ascii="Times New Roman" w:hAnsi="Times New Roman" w:cs="Times New Roman"/>
          <w:sz w:val="24"/>
          <w:szCs w:val="24"/>
          <w:lang w:val="ru-RU"/>
        </w:rPr>
        <w:t>вого уровня. Часть А содержит 9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заданий, к которому приводится 4 варианта ответа и только один верный. </w:t>
      </w: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Все задания этой части работы оцениваются в 1 балл. Максимальное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 баллов в части А – 9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баллов.</w:t>
      </w: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 включает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задания на установление соответствия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5052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10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 части </w:t>
      </w:r>
      <w:proofErr w:type="gramStart"/>
      <w:r w:rsidR="00CB7725">
        <w:rPr>
          <w:rFonts w:ascii="Times New Roman" w:hAnsi="Times New Roman" w:cs="Times New Roman"/>
          <w:sz w:val="24"/>
          <w:szCs w:val="24"/>
          <w:lang w:val="ru-RU"/>
        </w:rPr>
        <w:t>В оценивае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тся</w:t>
      </w:r>
      <w:proofErr w:type="gramEnd"/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в 2 балла, если указаны все элементы отв</w:t>
      </w:r>
      <w:r>
        <w:rPr>
          <w:rFonts w:ascii="Times New Roman" w:hAnsi="Times New Roman" w:cs="Times New Roman"/>
          <w:sz w:val="24"/>
          <w:szCs w:val="24"/>
          <w:lang w:val="ru-RU"/>
        </w:rPr>
        <w:t>ета, в 1 балл, если допущена одна ошибка, и 0 баллов, если допущено две и более ошибок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. Максимальное количество баллов в ча</w:t>
      </w:r>
      <w:r>
        <w:rPr>
          <w:rFonts w:ascii="Times New Roman" w:hAnsi="Times New Roman" w:cs="Times New Roman"/>
          <w:sz w:val="24"/>
          <w:szCs w:val="24"/>
          <w:lang w:val="ru-RU"/>
        </w:rPr>
        <w:t>сти В – 4 балла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С содержит 2 задания: выполнить превращен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ия согласно предложенной схеме </w:t>
      </w:r>
      <w:r>
        <w:rPr>
          <w:rFonts w:ascii="Times New Roman" w:hAnsi="Times New Roman" w:cs="Times New Roman"/>
          <w:sz w:val="24"/>
          <w:szCs w:val="24"/>
          <w:lang w:val="ru-RU"/>
        </w:rPr>
        <w:t>и решения задачи. Каждое правиль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но выполненное задание части С оценивается в 2 балла.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>Максимальное количе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>ство баллов в части С – 4 балла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Максимальное количество баллов за всю работу – 17 баллов.</w:t>
      </w:r>
    </w:p>
    <w:p w:rsidR="005F5052" w:rsidRPr="00A506A6" w:rsidRDefault="00752203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Итоговая к</w:t>
      </w:r>
      <w:r w:rsidR="005F5052"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онтрольная работа проводится в форме письменного тестирования и рассчитана на </w:t>
      </w:r>
      <w:r w:rsidR="005F5052" w:rsidRPr="00EB2B82">
        <w:rPr>
          <w:rFonts w:ascii="Times New Roman" w:hAnsi="Times New Roman" w:cs="Times New Roman"/>
          <w:b/>
          <w:sz w:val="24"/>
          <w:szCs w:val="24"/>
          <w:lang w:val="ru-RU"/>
        </w:rPr>
        <w:t>один академический час (40 минут).</w:t>
      </w:r>
      <w:r w:rsidR="005F5052"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Для перевода количества правильных ответов на вопросы в оценку по пятибалльной системе  используется следующая шкала: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1157"/>
        <w:gridCol w:w="1359"/>
        <w:gridCol w:w="1334"/>
        <w:gridCol w:w="1276"/>
        <w:gridCol w:w="1418"/>
      </w:tblGrid>
      <w:tr w:rsidR="00CB7725" w:rsidRPr="00CB7725" w:rsidTr="00CB7725">
        <w:trPr>
          <w:trHeight w:val="983"/>
        </w:trPr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Отметка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пятибалльной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шкале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«1»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«4»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«5»</w:t>
            </w:r>
          </w:p>
        </w:tc>
      </w:tr>
      <w:tr w:rsidR="00CB7725" w:rsidRPr="00CB7725" w:rsidTr="00CB7725">
        <w:trPr>
          <w:trHeight w:val="582"/>
        </w:trPr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Общий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0-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CB7725">
              <w:rPr>
                <w:rFonts w:ascii="Times New Roman" w:hAnsi="Times New Roman" w:cs="Times New Roman"/>
                <w:szCs w:val="24"/>
              </w:rPr>
              <w:t>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CB7725">
              <w:rPr>
                <w:rFonts w:ascii="Times New Roman" w:hAnsi="Times New Roman" w:cs="Times New Roman"/>
                <w:szCs w:val="24"/>
              </w:rPr>
              <w:t>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16-</w:t>
            </w:r>
            <w:r w:rsidRPr="00CB7725">
              <w:rPr>
                <w:rFonts w:ascii="Times New Roman" w:hAnsi="Times New Roman" w:cs="Times New Roman"/>
                <w:szCs w:val="24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</w:tr>
      <w:tr w:rsidR="00CB7725" w:rsidRPr="00CB7725" w:rsidTr="00CB7725"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Процент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выполнения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заданий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0%-1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2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50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5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</w:rPr>
              <w:t>%-7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8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%-8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%-100%</w:t>
            </w:r>
          </w:p>
        </w:tc>
      </w:tr>
    </w:tbl>
    <w:p w:rsidR="005F5052" w:rsidRPr="00A506A6" w:rsidRDefault="00EB2B82" w:rsidP="00EB2B82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42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lastRenderedPageBreak/>
        <w:t>Итоговая контрольная работа</w:t>
      </w:r>
    </w:p>
    <w:p w:rsidR="005F5052" w:rsidRPr="00A506A6" w:rsidRDefault="005F5052" w:rsidP="00A506A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1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. Укажите номер периода и группы, в которых расположен кремний 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2)</w:t>
      </w:r>
      <w:r w:rsidRPr="00A506A6">
        <w:rPr>
          <w:rFonts w:ascii="Times New Roman" w:hAnsi="Times New Roman" w:cs="Times New Roman"/>
          <w:sz w:val="24"/>
          <w:szCs w:val="24"/>
        </w:rPr>
        <w:t>III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3) </w:t>
      </w:r>
      <w:r w:rsidRPr="00A506A6">
        <w:rPr>
          <w:rFonts w:ascii="Times New Roman" w:hAnsi="Times New Roman" w:cs="Times New Roman"/>
          <w:sz w:val="24"/>
          <w:szCs w:val="24"/>
        </w:rPr>
        <w:t>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4)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III</w:t>
      </w:r>
    </w:p>
    <w:p w:rsidR="00EB2B82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2.</w:t>
      </w:r>
      <w:r w:rsidR="00EB2B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Pr="00A506A6">
        <w:rPr>
          <w:rFonts w:ascii="Times New Roman" w:hAnsi="Times New Roman" w:cs="Times New Roman"/>
          <w:sz w:val="24"/>
          <w:szCs w:val="24"/>
          <w:lang w:val="ru-RU"/>
        </w:rPr>
        <w:t>Общее количество электронов в атоме хлора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1) 8                               2) 7                                 3) 35                               4) 17</w:t>
      </w:r>
    </w:p>
    <w:p w:rsidR="00EB2B82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3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2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Заряд ядра атома магния и его относительная атомная масса:</w:t>
      </w:r>
    </w:p>
    <w:p w:rsidR="005F5052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>1) +39; 12                      2) + 12; 24                      3) 24; + 19                        4) 2; + 24 + 12; 24</w:t>
      </w:r>
    </w:p>
    <w:p w:rsidR="00EB2B82" w:rsidRPr="00A506A6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А4.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Неметаллические свойства у элементов А групп усиливаются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86"/>
      </w:tblGrid>
      <w:tr w:rsidR="005F5052" w:rsidRPr="00EB2B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264"/>
              <w:gridCol w:w="458"/>
              <w:gridCol w:w="9074"/>
            </w:tblGrid>
            <w:tr w:rsidR="005F5052" w:rsidRPr="00EB2B82">
              <w:trPr>
                <w:tblCellSpacing w:w="15" w:type="dxa"/>
              </w:trPr>
              <w:tc>
                <w:tcPr>
                  <w:tcW w:w="200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651" w:type="dxa"/>
                  <w:vAlign w:val="center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слева направо и в группах сверху вниз          2) справа налево и в группах сверху вниз</w:t>
                  </w:r>
                </w:p>
              </w:tc>
            </w:tr>
            <w:tr w:rsidR="005F5052" w:rsidRPr="00EB2B82">
              <w:trPr>
                <w:tblCellSpacing w:w="15" w:type="dxa"/>
              </w:trPr>
              <w:tc>
                <w:tcPr>
                  <w:tcW w:w="200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8651" w:type="dxa"/>
                  <w:vAlign w:val="center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справа налево и в группах снизу вверх          4) слева направо и в группах снизу вверх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А5.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В каком ряду химические элементы расположены в порядке возрастания их атомного радиуса?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6"/>
              <w:gridCol w:w="9198"/>
            </w:tblGrid>
            <w:tr w:rsidR="005F5052" w:rsidRPr="00A506A6">
              <w:trPr>
                <w:tblCellSpacing w:w="15" w:type="dxa"/>
              </w:trPr>
              <w:tc>
                <w:tcPr>
                  <w:tcW w:w="145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37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53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Na, Mg, Al, Si   2) Li, Be, B, C   3) P, S, Cl,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4) F, O, N, C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25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А6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 Число нейтронов в ядре атома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39</w:t>
      </w:r>
      <w:r w:rsidRPr="00A506A6">
        <w:rPr>
          <w:rFonts w:ascii="Times New Roman" w:hAnsi="Times New Roman" w:cs="Times New Roman"/>
          <w:sz w:val="24"/>
          <w:szCs w:val="24"/>
        </w:rPr>
        <w:t>K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равно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5"/>
        <w:gridCol w:w="380"/>
        <w:gridCol w:w="1904"/>
        <w:gridCol w:w="180"/>
        <w:gridCol w:w="380"/>
        <w:gridCol w:w="1904"/>
        <w:gridCol w:w="180"/>
        <w:gridCol w:w="380"/>
        <w:gridCol w:w="1904"/>
        <w:gridCol w:w="180"/>
        <w:gridCol w:w="380"/>
        <w:gridCol w:w="1919"/>
      </w:tblGrid>
      <w:tr w:rsidR="005F5052" w:rsidRPr="00A506A6">
        <w:trPr>
          <w:tblCellSpacing w:w="15" w:type="dxa"/>
        </w:trPr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1)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2)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3)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4)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А7.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В каком ряду записаны формулы веществ только с ковалентной полярной связью?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6"/>
              <w:gridCol w:w="9198"/>
            </w:tblGrid>
            <w:tr w:rsidR="005F5052" w:rsidRPr="00A506A6">
              <w:trPr>
                <w:tblCellSpacing w:w="15" w:type="dxa"/>
              </w:trPr>
              <w:tc>
                <w:tcPr>
                  <w:tcW w:w="145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37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53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2)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HBr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NO, Br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3)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S,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O, S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4)  HI,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O, PH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2D46CA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А8.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Какая из приведенных реакций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u w:val="single"/>
          <w:lang w:val="ru-RU"/>
        </w:rPr>
        <w:t>не относится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к реакциям ионного обмена?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5"/>
              <w:gridCol w:w="380"/>
              <w:gridCol w:w="9221"/>
            </w:tblGrid>
            <w:tr w:rsidR="005F5052" w:rsidRPr="002D46CA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Ba(NO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)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+ Na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4 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= BaSO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+ 2NaNO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KOH +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2KMnO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 K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+ 2HNO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 2LiNO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+ 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752203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А9.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На смещение химического равновесия в системе </w:t>
      </w:r>
      <w:r w:rsidRPr="00A506A6">
        <w:rPr>
          <w:rFonts w:ascii="Times New Roman" w:hAnsi="Times New Roman" w:cs="Times New Roman"/>
          <w:sz w:val="24"/>
          <w:szCs w:val="24"/>
        </w:rPr>
        <w:t>N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+ 3</w:t>
      </w:r>
      <w:r w:rsidRPr="00A506A6">
        <w:rPr>
          <w:rFonts w:ascii="Times New Roman" w:hAnsi="Times New Roman" w:cs="Times New Roman"/>
          <w:sz w:val="24"/>
          <w:szCs w:val="24"/>
        </w:rPr>
        <w:t>H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  </w:t>
      </w:r>
      <w:r w:rsidR="00EB2B82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85.142.162.119/os11/docs/EA45D8517ABEB35140D0D83E76F14A41/questions/5244/innerimg0.gif" style="width:24pt;height:15pt;visibility:visible">
            <v:imagedata r:id="rId5" o:title=""/>
          </v:shape>
        </w:pict>
      </w:r>
      <w:r w:rsidRPr="00A506A6">
        <w:rPr>
          <w:rFonts w:ascii="Times New Roman" w:hAnsi="Times New Roman" w:cs="Times New Roman"/>
          <w:sz w:val="24"/>
          <w:szCs w:val="24"/>
        </w:rPr>
        <w:t>  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NH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+ </w:t>
      </w:r>
      <w:r w:rsidRPr="00A506A6">
        <w:rPr>
          <w:rFonts w:ascii="Times New Roman" w:hAnsi="Times New Roman" w:cs="Times New Roman"/>
          <w:sz w:val="24"/>
          <w:szCs w:val="24"/>
        </w:rPr>
        <w:t>Q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06A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Pr="00A5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06A6">
        <w:rPr>
          <w:rFonts w:ascii="Times New Roman" w:hAnsi="Times New Roman" w:cs="Times New Roman"/>
          <w:sz w:val="24"/>
          <w:szCs w:val="24"/>
          <w:u w:val="single"/>
        </w:rPr>
        <w:t>оказывает</w:t>
      </w:r>
      <w:proofErr w:type="spellEnd"/>
      <w:r w:rsidRPr="00A506A6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spellStart"/>
      <w:r w:rsidRPr="00A506A6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EB2B82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5"/>
              <w:gridCol w:w="9199"/>
            </w:tblGrid>
            <w:tr w:rsidR="005F5052" w:rsidRPr="00A506A6">
              <w:trPr>
                <w:tblCellSpacing w:w="15" w:type="dxa"/>
              </w:trPr>
              <w:tc>
                <w:tcPr>
                  <w:tcW w:w="140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24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71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понижение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температуры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2)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давления</w:t>
                  </w:r>
                  <w:proofErr w:type="spellEnd"/>
                </w:p>
              </w:tc>
            </w:tr>
            <w:tr w:rsidR="005F5052" w:rsidRPr="00EB2B82">
              <w:trPr>
                <w:tblCellSpacing w:w="15" w:type="dxa"/>
              </w:trPr>
              <w:tc>
                <w:tcPr>
                  <w:tcW w:w="140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24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8771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удаление аммиака из зоны реакции               4) применение катализатора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 В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В10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 Установите соответствие между названием химического соединения и видом связи атомов в этом соединении.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6"/>
        <w:gridCol w:w="9690"/>
      </w:tblGrid>
      <w:tr w:rsidR="005F5052" w:rsidRPr="00A506A6">
        <w:trPr>
          <w:tblCellSpacing w:w="15" w:type="dxa"/>
          <w:jc w:val="center"/>
        </w:trPr>
        <w:tc>
          <w:tcPr>
            <w:tcW w:w="6" w:type="dxa"/>
            <w:vAlign w:val="center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64"/>
              <w:gridCol w:w="240"/>
              <w:gridCol w:w="4811"/>
            </w:tblGrid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НАЗВАНИЕ СОЕДИНЕНИЯ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ВИД СВЯЗИ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89"/>
                    <w:gridCol w:w="4100"/>
                  </w:tblGrid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цинк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азот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аммиак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хлорид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кальция</w:t>
                        </w:r>
                        <w:proofErr w:type="spellEnd"/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5"/>
                    <w:gridCol w:w="4401"/>
                  </w:tblGrid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ионная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металлическая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ковалентная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полярная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ковалентная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неполярная</w:t>
                        </w:r>
                        <w:proofErr w:type="spellEnd"/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0D27">
        <w:rPr>
          <w:rFonts w:ascii="Times New Roman" w:hAnsi="Times New Roman" w:cs="Times New Roman"/>
          <w:sz w:val="24"/>
          <w:szCs w:val="24"/>
          <w:lang w:val="ru-RU"/>
        </w:rPr>
        <w:t>Ответ запишите в виде таблицы:</w:t>
      </w: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935709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В11.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Установите соответствие между уравнением реакции и веществом-окислителем, участвующим в данной реакции.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6"/>
        <w:gridCol w:w="9690"/>
      </w:tblGrid>
      <w:tr w:rsidR="005F5052" w:rsidRPr="00A506A6">
        <w:trPr>
          <w:tblCellSpacing w:w="15" w:type="dxa"/>
          <w:jc w:val="center"/>
        </w:trPr>
        <w:tc>
          <w:tcPr>
            <w:tcW w:w="6" w:type="dxa"/>
            <w:vAlign w:val="center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665"/>
              <w:gridCol w:w="240"/>
              <w:gridCol w:w="4710"/>
            </w:tblGrid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ОКИСЛИТЕЛЬ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89"/>
                    <w:gridCol w:w="4201"/>
                  </w:tblGrid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2NO + 2H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= 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+ 2Na = 2NaNH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 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+ 2Na = 2NaH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+ 6NO = 5N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+ 6H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5"/>
                    <w:gridCol w:w="4300"/>
                  </w:tblGrid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0D27">
        <w:rPr>
          <w:rFonts w:ascii="Times New Roman" w:hAnsi="Times New Roman" w:cs="Times New Roman"/>
          <w:sz w:val="24"/>
          <w:szCs w:val="24"/>
          <w:lang w:val="ru-RU"/>
        </w:rPr>
        <w:t>Ответ запишите в виде таблицы:</w:t>
      </w: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935709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052" w:rsidRDefault="005F5052" w:rsidP="00A5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A506A6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spellEnd"/>
      <w:r w:rsidRPr="00A506A6">
        <w:rPr>
          <w:rFonts w:ascii="Times New Roman" w:hAnsi="Times New Roman" w:cs="Times New Roman"/>
          <w:b/>
          <w:bCs/>
          <w:sz w:val="24"/>
          <w:szCs w:val="24"/>
        </w:rPr>
        <w:t xml:space="preserve">  С</w:t>
      </w:r>
      <w:proofErr w:type="gramEnd"/>
    </w:p>
    <w:p w:rsidR="005F5052" w:rsidRPr="002D46CA" w:rsidRDefault="005F5052" w:rsidP="00A506A6">
      <w:pPr>
        <w:pStyle w:val="c6c9"/>
        <w:rPr>
          <w:rFonts w:ascii="Times New Roman" w:hAnsi="Times New Roman" w:cs="Times New Roman"/>
        </w:rPr>
      </w:pPr>
      <w:r w:rsidRPr="002D46CA">
        <w:rPr>
          <w:rFonts w:ascii="Times New Roman" w:hAnsi="Times New Roman" w:cs="Times New Roman"/>
          <w:b/>
          <w:bCs/>
        </w:rPr>
        <w:t xml:space="preserve">С12. </w:t>
      </w:r>
      <w:r w:rsidRPr="002D46CA">
        <w:rPr>
          <w:rFonts w:ascii="Times New Roman" w:hAnsi="Times New Roman" w:cs="Times New Roman"/>
        </w:rPr>
        <w:t> Напишите уравнения реакций, с помощью которых можно осуществить превращения:</w:t>
      </w:r>
    </w:p>
    <w:p w:rsidR="005F5052" w:rsidRPr="002D46CA" w:rsidRDefault="005F5052" w:rsidP="00A506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2D46CA">
        <w:rPr>
          <w:rFonts w:ascii="Times New Roman" w:hAnsi="Times New Roman" w:cs="Times New Roman"/>
          <w:sz w:val="24"/>
          <w:szCs w:val="24"/>
          <w:lang w:val="ru-RU" w:eastAsia="ru-RU"/>
        </w:rPr>
        <w:t>        </w:t>
      </w:r>
      <w:r w:rsidRPr="002D46C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алюминий → хлорид алюминия → Х → оксид алюминия.</w:t>
      </w:r>
    </w:p>
    <w:p w:rsidR="005F5052" w:rsidRPr="00A506A6" w:rsidRDefault="005F5052" w:rsidP="00A506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С13.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Решите задачу: 25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г сахара растворили в 100 г воды. Массовая доля сахара в полученном растворе равна  _____________ %. (Ответ запишите с точностью до целых).</w:t>
      </w:r>
    </w:p>
    <w:p w:rsidR="005F5052" w:rsidRPr="00680D27" w:rsidRDefault="005F5052" w:rsidP="00355075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0D2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Правильные ответы</w:t>
      </w:r>
    </w:p>
    <w:p w:rsidR="005F5052" w:rsidRPr="00680D27" w:rsidRDefault="005F5052" w:rsidP="00355075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А1-9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411"/>
        <w:gridCol w:w="360"/>
        <w:gridCol w:w="360"/>
        <w:gridCol w:w="360"/>
        <w:gridCol w:w="360"/>
        <w:gridCol w:w="360"/>
        <w:gridCol w:w="360"/>
        <w:gridCol w:w="540"/>
        <w:gridCol w:w="540"/>
      </w:tblGrid>
      <w:tr w:rsidR="005F5052" w:rsidRPr="00680D27">
        <w:tc>
          <w:tcPr>
            <w:tcW w:w="957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задания</w:t>
            </w:r>
          </w:p>
        </w:tc>
        <w:tc>
          <w:tcPr>
            <w:tcW w:w="411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F5052" w:rsidRPr="00680D27">
        <w:tc>
          <w:tcPr>
            <w:tcW w:w="957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- 1</w:t>
            </w:r>
          </w:p>
        </w:tc>
        <w:tc>
          <w:tcPr>
            <w:tcW w:w="411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В10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612C7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5F505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В11</w:t>
      </w:r>
      <w:r w:rsidRPr="00680D2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612C7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F505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С12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506A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алюминий → хлорид алюминия → Х → оксид алюминия.</w:t>
      </w:r>
    </w:p>
    <w:p w:rsidR="005F5052" w:rsidRPr="009B137D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 →AlCl3→ Al(OH)3 →Al2O3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Cl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 xml:space="preserve"> →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AlCl3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AlCl3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9B137D">
        <w:rPr>
          <w:rFonts w:ascii="Times New Roman" w:hAnsi="Times New Roman" w:cs="Times New Roman"/>
          <w:sz w:val="24"/>
          <w:szCs w:val="24"/>
        </w:rPr>
        <w:t>KOH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→ Al(OH)3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+ 3КCl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Al(OH)3→Al2O3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+ 3Н2О</w:t>
      </w:r>
    </w:p>
    <w:p w:rsidR="005F5052" w:rsidRPr="00CB7725" w:rsidRDefault="005F5052" w:rsidP="00CB77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B137D">
        <w:rPr>
          <w:rFonts w:ascii="Times New Roman" w:hAnsi="Times New Roman" w:cs="Times New Roman"/>
          <w:b/>
          <w:bCs/>
          <w:sz w:val="24"/>
          <w:szCs w:val="24"/>
          <w:lang w:val="es-ES"/>
        </w:rPr>
        <w:t>13</w:t>
      </w:r>
      <w:r w:rsidRPr="009B137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B137D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F404DD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</w:t>
      </w:r>
      <w:r w:rsidRPr="009B137D">
        <w:rPr>
          <w:rFonts w:ascii="Times New Roman" w:hAnsi="Times New Roman" w:cs="Times New Roman"/>
          <w:sz w:val="24"/>
          <w:szCs w:val="24"/>
          <w:u w:val="single"/>
          <w:lang w:val="es-ES"/>
        </w:rPr>
        <w:t>: 20%</w:t>
      </w:r>
    </w:p>
    <w:sectPr w:rsidR="005F5052" w:rsidRPr="00CB7725" w:rsidSect="00E51F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B6C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F469A0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214B16"/>
    <w:multiLevelType w:val="hybridMultilevel"/>
    <w:tmpl w:val="A1AA7B46"/>
    <w:lvl w:ilvl="0" w:tplc="D056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6006FB"/>
    <w:multiLevelType w:val="hybridMultilevel"/>
    <w:tmpl w:val="103C2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70EA5"/>
    <w:multiLevelType w:val="hybridMultilevel"/>
    <w:tmpl w:val="8856D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34D3A"/>
    <w:multiLevelType w:val="singleLevel"/>
    <w:tmpl w:val="3CB2C9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4E34F6"/>
    <w:multiLevelType w:val="multilevel"/>
    <w:tmpl w:val="D788283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E5A3E"/>
    <w:multiLevelType w:val="hybridMultilevel"/>
    <w:tmpl w:val="FCD40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D2433"/>
    <w:multiLevelType w:val="multilevel"/>
    <w:tmpl w:val="F19C9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03B4B"/>
    <w:multiLevelType w:val="multilevel"/>
    <w:tmpl w:val="631C7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41979"/>
    <w:multiLevelType w:val="hybridMultilevel"/>
    <w:tmpl w:val="DBB40106"/>
    <w:lvl w:ilvl="0" w:tplc="AECC4E5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18357F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2429B1"/>
    <w:multiLevelType w:val="hybridMultilevel"/>
    <w:tmpl w:val="F34EA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05860"/>
    <w:multiLevelType w:val="hybridMultilevel"/>
    <w:tmpl w:val="FF2CD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C7FB9"/>
    <w:multiLevelType w:val="multilevel"/>
    <w:tmpl w:val="26A88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53A5C"/>
    <w:multiLevelType w:val="hybridMultilevel"/>
    <w:tmpl w:val="ABE4EE18"/>
    <w:lvl w:ilvl="0" w:tplc="835A9BE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CE344D1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D3050DC"/>
    <w:multiLevelType w:val="singleLevel"/>
    <w:tmpl w:val="E1DE8230"/>
    <w:lvl w:ilvl="0">
      <w:start w:val="1"/>
      <w:numFmt w:val="decimal"/>
      <w:lvlText w:val="%1)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5DE36D3"/>
    <w:multiLevelType w:val="hybridMultilevel"/>
    <w:tmpl w:val="C82CF302"/>
    <w:lvl w:ilvl="0" w:tplc="6DD29F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7B31A7C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37D4ACF"/>
    <w:multiLevelType w:val="multilevel"/>
    <w:tmpl w:val="394ED5B8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7131AE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  <w:num w:numId="20">
    <w:abstractNumId w:val="12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D84"/>
    <w:rsid w:val="00030903"/>
    <w:rsid w:val="00033413"/>
    <w:rsid w:val="00080CD0"/>
    <w:rsid w:val="000A2227"/>
    <w:rsid w:val="000B7CAF"/>
    <w:rsid w:val="000F476C"/>
    <w:rsid w:val="000F7CDA"/>
    <w:rsid w:val="0010765A"/>
    <w:rsid w:val="001156DF"/>
    <w:rsid w:val="001345D0"/>
    <w:rsid w:val="00166149"/>
    <w:rsid w:val="001B4128"/>
    <w:rsid w:val="001E0B4D"/>
    <w:rsid w:val="002156CB"/>
    <w:rsid w:val="00220873"/>
    <w:rsid w:val="0022402D"/>
    <w:rsid w:val="00241212"/>
    <w:rsid w:val="0026104F"/>
    <w:rsid w:val="0029697A"/>
    <w:rsid w:val="002B3D84"/>
    <w:rsid w:val="002D46CA"/>
    <w:rsid w:val="002E3806"/>
    <w:rsid w:val="002F4D88"/>
    <w:rsid w:val="002F6F93"/>
    <w:rsid w:val="00355075"/>
    <w:rsid w:val="00376F33"/>
    <w:rsid w:val="003C53DA"/>
    <w:rsid w:val="003E6CD8"/>
    <w:rsid w:val="0046111D"/>
    <w:rsid w:val="00491E96"/>
    <w:rsid w:val="0052187F"/>
    <w:rsid w:val="005527FD"/>
    <w:rsid w:val="0055557F"/>
    <w:rsid w:val="005C6D6D"/>
    <w:rsid w:val="005D30C7"/>
    <w:rsid w:val="005E012F"/>
    <w:rsid w:val="005E3ACC"/>
    <w:rsid w:val="005E7CBD"/>
    <w:rsid w:val="005F5052"/>
    <w:rsid w:val="00612C72"/>
    <w:rsid w:val="00616014"/>
    <w:rsid w:val="00627F58"/>
    <w:rsid w:val="006647CC"/>
    <w:rsid w:val="00665946"/>
    <w:rsid w:val="00680D27"/>
    <w:rsid w:val="006D5C5A"/>
    <w:rsid w:val="006F611F"/>
    <w:rsid w:val="007068D9"/>
    <w:rsid w:val="00710620"/>
    <w:rsid w:val="0071727E"/>
    <w:rsid w:val="00724307"/>
    <w:rsid w:val="0072788A"/>
    <w:rsid w:val="00750114"/>
    <w:rsid w:val="00752203"/>
    <w:rsid w:val="00762650"/>
    <w:rsid w:val="007655C5"/>
    <w:rsid w:val="007A2485"/>
    <w:rsid w:val="007C1DFA"/>
    <w:rsid w:val="007F0C0D"/>
    <w:rsid w:val="007F7B5D"/>
    <w:rsid w:val="00802FDB"/>
    <w:rsid w:val="00805C8F"/>
    <w:rsid w:val="00834AE8"/>
    <w:rsid w:val="008515C5"/>
    <w:rsid w:val="008924E4"/>
    <w:rsid w:val="008A18B9"/>
    <w:rsid w:val="008C44B1"/>
    <w:rsid w:val="008D2C26"/>
    <w:rsid w:val="00900489"/>
    <w:rsid w:val="00907799"/>
    <w:rsid w:val="00921DEB"/>
    <w:rsid w:val="00935709"/>
    <w:rsid w:val="009B137D"/>
    <w:rsid w:val="009B685C"/>
    <w:rsid w:val="00A506A6"/>
    <w:rsid w:val="00A62005"/>
    <w:rsid w:val="00A77972"/>
    <w:rsid w:val="00A976A1"/>
    <w:rsid w:val="00AC47D4"/>
    <w:rsid w:val="00AD4F5C"/>
    <w:rsid w:val="00B0302E"/>
    <w:rsid w:val="00B24B2A"/>
    <w:rsid w:val="00B76161"/>
    <w:rsid w:val="00BA23C0"/>
    <w:rsid w:val="00BC619F"/>
    <w:rsid w:val="00BE295D"/>
    <w:rsid w:val="00C542B0"/>
    <w:rsid w:val="00CB4E6A"/>
    <w:rsid w:val="00CB7725"/>
    <w:rsid w:val="00CC48B5"/>
    <w:rsid w:val="00CC75DD"/>
    <w:rsid w:val="00CE1C38"/>
    <w:rsid w:val="00D521CA"/>
    <w:rsid w:val="00D560F6"/>
    <w:rsid w:val="00D72D2D"/>
    <w:rsid w:val="00D76119"/>
    <w:rsid w:val="00DE3406"/>
    <w:rsid w:val="00DE7A9E"/>
    <w:rsid w:val="00E034BD"/>
    <w:rsid w:val="00E109CB"/>
    <w:rsid w:val="00E22D8E"/>
    <w:rsid w:val="00E51F66"/>
    <w:rsid w:val="00EB2B82"/>
    <w:rsid w:val="00EE1BC5"/>
    <w:rsid w:val="00EF5E06"/>
    <w:rsid w:val="00F110B3"/>
    <w:rsid w:val="00F404DD"/>
    <w:rsid w:val="00F729E4"/>
    <w:rsid w:val="00FA32F1"/>
    <w:rsid w:val="00FC41B2"/>
    <w:rsid w:val="00F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9CE1F"/>
  <w15:docId w15:val="{A02376E3-CDCB-4C67-9067-1BDD313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B1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8C44B1"/>
    <w:pPr>
      <w:ind w:left="720"/>
    </w:pPr>
    <w:rPr>
      <w:lang w:val="ru-RU"/>
    </w:rPr>
  </w:style>
  <w:style w:type="character" w:customStyle="1" w:styleId="5">
    <w:name w:val="Заголовок №5_"/>
    <w:link w:val="50"/>
    <w:uiPriority w:val="99"/>
    <w:locked/>
    <w:rsid w:val="008C44B1"/>
    <w:rPr>
      <w:rFonts w:ascii="Arial" w:hAnsi="Arial" w:cs="Arial"/>
      <w:b/>
      <w:bCs/>
      <w:spacing w:val="1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C44B1"/>
    <w:pPr>
      <w:widowControl w:val="0"/>
      <w:shd w:val="clear" w:color="auto" w:fill="FFFFFF"/>
      <w:spacing w:before="660" w:after="180" w:line="245" w:lineRule="exact"/>
      <w:jc w:val="center"/>
      <w:outlineLvl w:val="4"/>
    </w:pPr>
    <w:rPr>
      <w:rFonts w:ascii="Arial" w:eastAsia="Calibri" w:hAnsi="Arial" w:cs="Arial"/>
      <w:b/>
      <w:bCs/>
      <w:spacing w:val="1"/>
      <w:sz w:val="19"/>
      <w:szCs w:val="19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6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0D27"/>
    <w:rPr>
      <w:rFonts w:ascii="Tahoma" w:hAnsi="Tahoma" w:cs="Tahoma"/>
      <w:sz w:val="16"/>
      <w:szCs w:val="16"/>
      <w:lang w:val="en-US"/>
    </w:rPr>
  </w:style>
  <w:style w:type="paragraph" w:customStyle="1" w:styleId="c0">
    <w:name w:val="c0"/>
    <w:basedOn w:val="a"/>
    <w:uiPriority w:val="99"/>
    <w:rsid w:val="007F0C0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3c7">
    <w:name w:val="c3 c7"/>
    <w:basedOn w:val="a0"/>
    <w:uiPriority w:val="99"/>
    <w:rsid w:val="007F0C0D"/>
  </w:style>
  <w:style w:type="character" w:customStyle="1" w:styleId="c10c7">
    <w:name w:val="c10 c7"/>
    <w:basedOn w:val="a0"/>
    <w:uiPriority w:val="99"/>
    <w:rsid w:val="007F0C0D"/>
  </w:style>
  <w:style w:type="character" w:customStyle="1" w:styleId="c3">
    <w:name w:val="c3"/>
    <w:basedOn w:val="a0"/>
    <w:uiPriority w:val="99"/>
    <w:rsid w:val="007F0C0D"/>
  </w:style>
  <w:style w:type="paragraph" w:styleId="a6">
    <w:name w:val="Normal (Web)"/>
    <w:basedOn w:val="a"/>
    <w:uiPriority w:val="99"/>
    <w:rsid w:val="00AC47D4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">
    <w:name w:val="c24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59">
    <w:name w:val="c59"/>
    <w:basedOn w:val="a0"/>
    <w:uiPriority w:val="99"/>
    <w:rsid w:val="00B0302E"/>
  </w:style>
  <w:style w:type="character" w:customStyle="1" w:styleId="c2">
    <w:name w:val="c2"/>
    <w:basedOn w:val="a0"/>
    <w:uiPriority w:val="99"/>
    <w:rsid w:val="00B0302E"/>
  </w:style>
  <w:style w:type="paragraph" w:customStyle="1" w:styleId="c24c38c86">
    <w:name w:val="c24 c38 c86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10">
    <w:name w:val="c10"/>
    <w:basedOn w:val="a0"/>
    <w:uiPriority w:val="99"/>
    <w:rsid w:val="00B0302E"/>
  </w:style>
  <w:style w:type="character" w:customStyle="1" w:styleId="c8">
    <w:name w:val="c8"/>
    <w:basedOn w:val="a0"/>
    <w:uiPriority w:val="99"/>
    <w:rsid w:val="00B0302E"/>
  </w:style>
  <w:style w:type="character" w:customStyle="1" w:styleId="c5">
    <w:name w:val="c5"/>
    <w:basedOn w:val="a0"/>
    <w:uiPriority w:val="99"/>
    <w:rsid w:val="00B0302E"/>
  </w:style>
  <w:style w:type="character" w:customStyle="1" w:styleId="c16">
    <w:name w:val="c16"/>
    <w:basedOn w:val="a0"/>
    <w:uiPriority w:val="99"/>
    <w:rsid w:val="00B0302E"/>
  </w:style>
  <w:style w:type="character" w:customStyle="1" w:styleId="c28">
    <w:name w:val="c28"/>
    <w:basedOn w:val="a0"/>
    <w:uiPriority w:val="99"/>
    <w:rsid w:val="00B0302E"/>
  </w:style>
  <w:style w:type="paragraph" w:customStyle="1" w:styleId="c24c32c97">
    <w:name w:val="c24 c32 c97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47c96">
    <w:name w:val="c24 c47 c96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18">
    <w:name w:val="c18"/>
    <w:basedOn w:val="a0"/>
    <w:uiPriority w:val="99"/>
    <w:rsid w:val="00B0302E"/>
  </w:style>
  <w:style w:type="character" w:customStyle="1" w:styleId="c79">
    <w:name w:val="c79"/>
    <w:basedOn w:val="a0"/>
    <w:uiPriority w:val="99"/>
    <w:rsid w:val="00B0302E"/>
  </w:style>
  <w:style w:type="character" w:customStyle="1" w:styleId="c61">
    <w:name w:val="c61"/>
    <w:basedOn w:val="a0"/>
    <w:uiPriority w:val="99"/>
    <w:rsid w:val="00B0302E"/>
  </w:style>
  <w:style w:type="character" w:customStyle="1" w:styleId="c77">
    <w:name w:val="c77"/>
    <w:basedOn w:val="a0"/>
    <w:uiPriority w:val="99"/>
    <w:rsid w:val="00B0302E"/>
  </w:style>
  <w:style w:type="character" w:customStyle="1" w:styleId="c71">
    <w:name w:val="c71"/>
    <w:basedOn w:val="a0"/>
    <w:uiPriority w:val="99"/>
    <w:rsid w:val="00B0302E"/>
  </w:style>
  <w:style w:type="character" w:customStyle="1" w:styleId="c41">
    <w:name w:val="c41"/>
    <w:basedOn w:val="a0"/>
    <w:uiPriority w:val="99"/>
    <w:rsid w:val="00B0302E"/>
  </w:style>
  <w:style w:type="paragraph" w:customStyle="1" w:styleId="c24c38">
    <w:name w:val="c24 c38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14">
    <w:name w:val="c14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91">
    <w:name w:val="c24 c91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6c32">
    <w:name w:val="c6 c32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58">
    <w:name w:val="c58"/>
    <w:basedOn w:val="a0"/>
    <w:uiPriority w:val="99"/>
    <w:rsid w:val="00B0302E"/>
  </w:style>
  <w:style w:type="character" w:customStyle="1" w:styleId="apple-converted-space">
    <w:name w:val="apple-converted-space"/>
    <w:basedOn w:val="a0"/>
    <w:uiPriority w:val="99"/>
    <w:rsid w:val="00E51F66"/>
  </w:style>
  <w:style w:type="paragraph" w:customStyle="1" w:styleId="c24c32">
    <w:name w:val="c24 c32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55">
    <w:name w:val="c24 c55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81">
    <w:name w:val="c24 c81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74">
    <w:name w:val="c24 c74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67">
    <w:name w:val="c24 c67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0c14">
    <w:name w:val="c0 c14"/>
    <w:basedOn w:val="a"/>
    <w:uiPriority w:val="99"/>
    <w:rsid w:val="007655C5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0c8">
    <w:name w:val="c0 c8"/>
    <w:basedOn w:val="a0"/>
    <w:uiPriority w:val="99"/>
    <w:rsid w:val="007655C5"/>
  </w:style>
  <w:style w:type="character" w:customStyle="1" w:styleId="c0c21">
    <w:name w:val="c0 c21"/>
    <w:basedOn w:val="a0"/>
    <w:uiPriority w:val="99"/>
    <w:rsid w:val="007655C5"/>
  </w:style>
  <w:style w:type="character" w:customStyle="1" w:styleId="c0c5">
    <w:name w:val="c0 c5"/>
    <w:basedOn w:val="a0"/>
    <w:uiPriority w:val="99"/>
    <w:rsid w:val="007655C5"/>
  </w:style>
  <w:style w:type="character" w:customStyle="1" w:styleId="c0c8c5">
    <w:name w:val="c0 c8 c5"/>
    <w:basedOn w:val="a0"/>
    <w:uiPriority w:val="99"/>
    <w:rsid w:val="007655C5"/>
  </w:style>
  <w:style w:type="paragraph" w:customStyle="1" w:styleId="c6c9">
    <w:name w:val="c6 c9"/>
    <w:basedOn w:val="a"/>
    <w:uiPriority w:val="99"/>
    <w:rsid w:val="00A506A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4">
    <w:name w:val="c4"/>
    <w:basedOn w:val="a0"/>
    <w:uiPriority w:val="99"/>
    <w:rsid w:val="00A5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Таисия</cp:lastModifiedBy>
  <cp:revision>18</cp:revision>
  <dcterms:created xsi:type="dcterms:W3CDTF">2020-11-11T06:27:00Z</dcterms:created>
  <dcterms:modified xsi:type="dcterms:W3CDTF">2024-10-30T19:51:00Z</dcterms:modified>
</cp:coreProperties>
</file>