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22" w:rsidRDefault="00A72222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8"/>
        <w:gridCol w:w="4589"/>
      </w:tblGrid>
      <w:tr w:rsidR="00A72222">
        <w:tblPrEx>
          <w:tblCellMar>
            <w:top w:w="0" w:type="dxa"/>
            <w:bottom w:w="0" w:type="dxa"/>
          </w:tblCellMar>
        </w:tblPrEx>
        <w:tc>
          <w:tcPr>
            <w:tcW w:w="5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222" w:rsidRDefault="00C01F14">
            <w:pPr>
              <w:pStyle w:val="a8"/>
              <w:jc w:val="both"/>
            </w:pPr>
            <w:r>
              <w:rPr>
                <w:bCs w:val="0"/>
                <w:i/>
              </w:rPr>
              <w:t>Принято</w:t>
            </w:r>
          </w:p>
          <w:p w:rsidR="00A72222" w:rsidRDefault="00C01F14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 заседании педагогического Совета</w:t>
            </w:r>
          </w:p>
          <w:p w:rsidR="00A72222" w:rsidRDefault="00C01F14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протокол № ___ от _________ 20___ г.</w:t>
            </w:r>
          </w:p>
        </w:tc>
        <w:tc>
          <w:tcPr>
            <w:tcW w:w="4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222" w:rsidRDefault="00C01F14">
            <w:pPr>
              <w:pStyle w:val="a8"/>
              <w:ind w:left="346"/>
              <w:jc w:val="both"/>
            </w:pPr>
            <w:r>
              <w:rPr>
                <w:bCs w:val="0"/>
                <w:i/>
              </w:rPr>
              <w:t>Утверждено</w:t>
            </w:r>
          </w:p>
          <w:p w:rsidR="00A72222" w:rsidRDefault="00C01F14">
            <w:pPr>
              <w:pStyle w:val="a8"/>
              <w:ind w:left="34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приказом директора школы</w:t>
            </w:r>
          </w:p>
          <w:p w:rsidR="00A72222" w:rsidRDefault="00C01F14">
            <w:pPr>
              <w:pStyle w:val="a8"/>
              <w:ind w:left="34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 ______20__ г. №_______</w:t>
            </w:r>
          </w:p>
          <w:p w:rsidR="00A72222" w:rsidRDefault="00C01F14">
            <w:pPr>
              <w:pStyle w:val="a8"/>
              <w:ind w:left="346"/>
              <w:jc w:val="both"/>
            </w:pPr>
            <w:r>
              <w:rPr>
                <w:b w:val="0"/>
                <w:bCs w:val="0"/>
              </w:rPr>
              <w:t xml:space="preserve">___________О.С. </w:t>
            </w:r>
            <w:proofErr w:type="spellStart"/>
            <w:r>
              <w:rPr>
                <w:b w:val="0"/>
                <w:bCs w:val="0"/>
              </w:rPr>
              <w:t>Меньшакова</w:t>
            </w:r>
            <w:proofErr w:type="spellEnd"/>
          </w:p>
          <w:p w:rsidR="00A72222" w:rsidRDefault="00A72222">
            <w:pPr>
              <w:pStyle w:val="a8"/>
              <w:jc w:val="both"/>
              <w:rPr>
                <w:b w:val="0"/>
                <w:bCs w:val="0"/>
              </w:rPr>
            </w:pPr>
          </w:p>
        </w:tc>
      </w:tr>
      <w:tr w:rsidR="00A72222">
        <w:tblPrEx>
          <w:tblCellMar>
            <w:top w:w="0" w:type="dxa"/>
            <w:bottom w:w="0" w:type="dxa"/>
          </w:tblCellMar>
        </w:tblPrEx>
        <w:tc>
          <w:tcPr>
            <w:tcW w:w="5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222" w:rsidRDefault="00C01F14">
            <w:pPr>
              <w:pStyle w:val="a8"/>
              <w:jc w:val="both"/>
              <w:rPr>
                <w:bCs w:val="0"/>
                <w:i/>
              </w:rPr>
            </w:pPr>
            <w:r>
              <w:rPr>
                <w:bCs w:val="0"/>
                <w:i/>
              </w:rPr>
              <w:t xml:space="preserve">С учетом </w:t>
            </w:r>
            <w:r>
              <w:rPr>
                <w:bCs w:val="0"/>
                <w:i/>
              </w:rPr>
              <w:t>мнения</w:t>
            </w:r>
          </w:p>
          <w:p w:rsidR="00A72222" w:rsidRDefault="00C01F14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управляющего совета</w:t>
            </w:r>
          </w:p>
          <w:p w:rsidR="00A72222" w:rsidRDefault="00C01F14">
            <w:pPr>
              <w:pStyle w:val="a8"/>
              <w:jc w:val="both"/>
            </w:pPr>
            <w:r>
              <w:rPr>
                <w:b w:val="0"/>
                <w:bCs w:val="0"/>
              </w:rPr>
              <w:t>протокол № __ от __________20___ г.</w:t>
            </w:r>
          </w:p>
        </w:tc>
        <w:tc>
          <w:tcPr>
            <w:tcW w:w="4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222" w:rsidRDefault="00C01F14">
            <w:pPr>
              <w:pStyle w:val="a8"/>
              <w:jc w:val="both"/>
              <w:rPr>
                <w:bCs w:val="0"/>
                <w:i/>
              </w:rPr>
            </w:pPr>
            <w:r>
              <w:rPr>
                <w:bCs w:val="0"/>
                <w:i/>
              </w:rPr>
              <w:t>С учетом мнения</w:t>
            </w:r>
          </w:p>
          <w:p w:rsidR="00A72222" w:rsidRDefault="00C01F14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профсоюзного комитета</w:t>
            </w:r>
          </w:p>
          <w:p w:rsidR="00A72222" w:rsidRDefault="00C01F14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протокол № __от ________20___г.</w:t>
            </w:r>
          </w:p>
        </w:tc>
      </w:tr>
    </w:tbl>
    <w:p w:rsidR="00A72222" w:rsidRDefault="00A72222">
      <w:pPr>
        <w:pStyle w:val="Standard"/>
        <w:jc w:val="center"/>
        <w:rPr>
          <w:b/>
          <w:sz w:val="28"/>
          <w:szCs w:val="28"/>
        </w:rPr>
      </w:pPr>
    </w:p>
    <w:p w:rsidR="00A72222" w:rsidRDefault="00C01F1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72222" w:rsidRDefault="00C01F14">
      <w:pPr>
        <w:pStyle w:val="Heading1user"/>
        <w:tabs>
          <w:tab w:val="clear" w:pos="-1800"/>
          <w:tab w:val="left" w:pos="-1260"/>
          <w:tab w:val="left" w:pos="-900"/>
          <w:tab w:val="left" w:pos="2660"/>
        </w:tabs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информационной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открытости</w:t>
      </w:r>
      <w:proofErr w:type="spellEnd"/>
    </w:p>
    <w:p w:rsidR="00A72222" w:rsidRDefault="00C01F14">
      <w:pPr>
        <w:pStyle w:val="Heading1user"/>
        <w:tabs>
          <w:tab w:val="clear" w:pos="-1800"/>
          <w:tab w:val="left" w:pos="-1260"/>
          <w:tab w:val="left" w:pos="-900"/>
          <w:tab w:val="left" w:pos="2660"/>
        </w:tabs>
        <w:ind w:left="0"/>
        <w:jc w:val="center"/>
      </w:pPr>
      <w:r>
        <w:rPr>
          <w:b/>
          <w:sz w:val="28"/>
          <w:szCs w:val="28"/>
          <w:lang w:val="ru-RU"/>
        </w:rPr>
        <w:t>м</w:t>
      </w:r>
      <w:proofErr w:type="spellStart"/>
      <w:r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  <w:lang w:val="ru-RU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общеобразовательного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</w:t>
      </w:r>
      <w:proofErr w:type="spellEnd"/>
      <w:r>
        <w:rPr>
          <w:b/>
          <w:sz w:val="28"/>
          <w:szCs w:val="28"/>
          <w:lang w:val="ru-RU"/>
        </w:rPr>
        <w:t>я</w:t>
      </w:r>
    </w:p>
    <w:p w:rsidR="00A72222" w:rsidRDefault="00C01F14">
      <w:pPr>
        <w:pStyle w:val="Heading1user"/>
        <w:tabs>
          <w:tab w:val="clear" w:pos="-1800"/>
          <w:tab w:val="left" w:pos="-1260"/>
          <w:tab w:val="left" w:pos="-900"/>
          <w:tab w:val="left" w:pos="2660"/>
        </w:tabs>
        <w:ind w:left="0"/>
        <w:jc w:val="center"/>
      </w:pPr>
      <w:r>
        <w:rPr>
          <w:b/>
          <w:sz w:val="28"/>
          <w:szCs w:val="28"/>
          <w:lang w:val="ru-RU"/>
        </w:rPr>
        <w:t xml:space="preserve">«Открытая (сменная) школа № 96»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>ОС</w:t>
      </w:r>
      <w:r>
        <w:rPr>
          <w:b/>
          <w:sz w:val="28"/>
          <w:szCs w:val="28"/>
          <w:lang w:val="ru-RU"/>
        </w:rPr>
        <w:t>Ш № 96</w:t>
      </w:r>
      <w:r>
        <w:rPr>
          <w:b/>
          <w:sz w:val="28"/>
          <w:szCs w:val="28"/>
        </w:rPr>
        <w:t>)</w:t>
      </w:r>
    </w:p>
    <w:p w:rsidR="00A72222" w:rsidRDefault="00A72222">
      <w:pPr>
        <w:pStyle w:val="Standard"/>
        <w:jc w:val="center"/>
        <w:rPr>
          <w:b/>
        </w:rPr>
      </w:pPr>
    </w:p>
    <w:p w:rsidR="00A72222" w:rsidRDefault="00C01F14">
      <w:pPr>
        <w:pStyle w:val="Standard"/>
        <w:ind w:firstLine="284"/>
      </w:pPr>
      <w:r>
        <w:rPr>
          <w:b/>
        </w:rPr>
        <w:t>1. Общие положения</w:t>
      </w:r>
    </w:p>
    <w:p w:rsidR="00A72222" w:rsidRDefault="00C01F14">
      <w:pPr>
        <w:pStyle w:val="Heading1user"/>
        <w:tabs>
          <w:tab w:val="clear" w:pos="-1800"/>
          <w:tab w:val="left" w:pos="-1260"/>
          <w:tab w:val="left" w:pos="-900"/>
          <w:tab w:val="left" w:pos="2660"/>
        </w:tabs>
        <w:ind w:left="0"/>
      </w:pPr>
      <w:r>
        <w:rPr>
          <w:rFonts w:cs="Times New Roman"/>
          <w:sz w:val="24"/>
          <w:szCs w:val="24"/>
        </w:rPr>
        <w:t xml:space="preserve">1.1. </w:t>
      </w:r>
      <w:proofErr w:type="spellStart"/>
      <w:r>
        <w:rPr>
          <w:rFonts w:cs="Times New Roman"/>
          <w:sz w:val="24"/>
          <w:szCs w:val="24"/>
        </w:rPr>
        <w:t>Настоящее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Положение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информационной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открытости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далее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Положение</w:t>
      </w:r>
      <w:proofErr w:type="spellEnd"/>
      <w:r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  <w:lang w:val="ru-RU"/>
        </w:rPr>
        <w:t>м</w:t>
      </w:r>
      <w:proofErr w:type="spellStart"/>
      <w:r>
        <w:rPr>
          <w:rFonts w:cs="Times New Roman"/>
          <w:sz w:val="24"/>
          <w:szCs w:val="24"/>
        </w:rPr>
        <w:t>униципально</w:t>
      </w:r>
      <w:r>
        <w:rPr>
          <w:rFonts w:cs="Times New Roman"/>
          <w:sz w:val="24"/>
          <w:szCs w:val="24"/>
          <w:lang w:val="ru-RU"/>
        </w:rPr>
        <w:t>го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общеобразовательного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учреждени</w:t>
      </w:r>
      <w:proofErr w:type="spellEnd"/>
      <w:r>
        <w:rPr>
          <w:rFonts w:cs="Times New Roman"/>
          <w:sz w:val="24"/>
          <w:szCs w:val="24"/>
          <w:lang w:val="ru-RU"/>
        </w:rPr>
        <w:t xml:space="preserve">я «Открытая (сменная) школа № 96» 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  <w:lang w:val="ru-RU"/>
        </w:rPr>
        <w:t>ОСШ № 96</w:t>
      </w:r>
      <w:r>
        <w:rPr>
          <w:rFonts w:cs="Times New Roman"/>
          <w:sz w:val="24"/>
          <w:szCs w:val="24"/>
        </w:rPr>
        <w:t>)(</w:t>
      </w:r>
      <w:proofErr w:type="spellStart"/>
      <w:r>
        <w:rPr>
          <w:rFonts w:cs="Times New Roman"/>
          <w:sz w:val="24"/>
          <w:szCs w:val="24"/>
        </w:rPr>
        <w:t>далее</w:t>
      </w:r>
      <w:proofErr w:type="spellEnd"/>
      <w:r>
        <w:rPr>
          <w:rFonts w:cs="Times New Roman"/>
          <w:sz w:val="24"/>
          <w:szCs w:val="24"/>
        </w:rPr>
        <w:t xml:space="preserve"> – ОО) </w:t>
      </w:r>
      <w:proofErr w:type="spellStart"/>
      <w:r>
        <w:rPr>
          <w:rFonts w:cs="Times New Roman"/>
          <w:sz w:val="24"/>
          <w:szCs w:val="24"/>
        </w:rPr>
        <w:t>разработано</w:t>
      </w:r>
      <w:proofErr w:type="spellEnd"/>
      <w:r>
        <w:rPr>
          <w:rFonts w:cs="Times New Roman"/>
          <w:sz w:val="24"/>
          <w:szCs w:val="24"/>
        </w:rPr>
        <w:t xml:space="preserve"> в </w:t>
      </w:r>
      <w:proofErr w:type="spellStart"/>
      <w:r>
        <w:rPr>
          <w:rFonts w:cs="Times New Roman"/>
          <w:sz w:val="24"/>
          <w:szCs w:val="24"/>
        </w:rPr>
        <w:t>соответствии</w:t>
      </w:r>
      <w:proofErr w:type="spellEnd"/>
      <w:r>
        <w:rPr>
          <w:rFonts w:cs="Times New Roman"/>
          <w:sz w:val="24"/>
          <w:szCs w:val="24"/>
        </w:rPr>
        <w:t xml:space="preserve"> с </w:t>
      </w:r>
      <w:proofErr w:type="spellStart"/>
      <w:r>
        <w:rPr>
          <w:rFonts w:cs="Times New Roman"/>
          <w:sz w:val="24"/>
          <w:szCs w:val="24"/>
        </w:rPr>
        <w:t>Конституцией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Российской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Федерации</w:t>
      </w:r>
      <w:proofErr w:type="spellEnd"/>
      <w:r>
        <w:rPr>
          <w:rFonts w:cs="Times New Roman"/>
          <w:sz w:val="24"/>
          <w:szCs w:val="24"/>
        </w:rPr>
        <w:t>,</w:t>
      </w:r>
      <w:r>
        <w:rPr>
          <w:rStyle w:val="apple-converted-space"/>
          <w:rFonts w:cs="Times New Roman"/>
          <w:sz w:val="24"/>
          <w:szCs w:val="24"/>
        </w:rPr>
        <w:t> </w:t>
      </w:r>
      <w:proofErr w:type="spellStart"/>
      <w:r>
        <w:rPr>
          <w:rFonts w:cs="Times New Roman"/>
          <w:sz w:val="24"/>
          <w:szCs w:val="24"/>
        </w:rPr>
        <w:t>Федеральным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от</w:t>
      </w:r>
      <w:proofErr w:type="spellEnd"/>
      <w:r>
        <w:rPr>
          <w:rFonts w:cs="Times New Roman"/>
          <w:sz w:val="24"/>
          <w:szCs w:val="24"/>
        </w:rPr>
        <w:t xml:space="preserve"> 29.12.2012 № 273-ФЗ</w:t>
      </w:r>
      <w:r>
        <w:rPr>
          <w:rStyle w:val="apple-converted-space"/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«</w:t>
      </w:r>
      <w:proofErr w:type="spellStart"/>
      <w:r>
        <w:rPr>
          <w:rFonts w:cs="Times New Roman"/>
          <w:sz w:val="24"/>
          <w:szCs w:val="24"/>
        </w:rPr>
        <w:t>Об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образовании</w:t>
      </w:r>
      <w:proofErr w:type="spellEnd"/>
      <w:r>
        <w:rPr>
          <w:rFonts w:cs="Times New Roman"/>
          <w:sz w:val="24"/>
          <w:szCs w:val="24"/>
        </w:rPr>
        <w:t xml:space="preserve"> в </w:t>
      </w:r>
      <w:proofErr w:type="spellStart"/>
      <w:r>
        <w:rPr>
          <w:rFonts w:cs="Times New Roman"/>
          <w:sz w:val="24"/>
          <w:szCs w:val="24"/>
        </w:rPr>
        <w:t>Российской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Федерации</w:t>
      </w:r>
      <w:proofErr w:type="spellEnd"/>
      <w:r>
        <w:rPr>
          <w:rFonts w:cs="Times New Roman"/>
          <w:sz w:val="24"/>
          <w:szCs w:val="24"/>
          <w:lang w:val="ru-RU"/>
        </w:rPr>
        <w:t>»</w:t>
      </w:r>
      <w:r>
        <w:rPr>
          <w:rStyle w:val="apple-converted-space"/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 xml:space="preserve">частью 1 </w:t>
      </w:r>
      <w:proofErr w:type="spellStart"/>
      <w:r>
        <w:rPr>
          <w:rFonts w:cs="Times New Roman"/>
          <w:sz w:val="24"/>
          <w:szCs w:val="24"/>
        </w:rPr>
        <w:t>ст</w:t>
      </w:r>
      <w:proofErr w:type="spellEnd"/>
      <w:r>
        <w:rPr>
          <w:rFonts w:cs="Times New Roman"/>
          <w:sz w:val="24"/>
          <w:szCs w:val="24"/>
        </w:rPr>
        <w:t>. 29 (</w:t>
      </w:r>
      <w:proofErr w:type="spellStart"/>
      <w:r>
        <w:rPr>
          <w:rFonts w:cs="Times New Roman"/>
          <w:sz w:val="24"/>
          <w:szCs w:val="24"/>
        </w:rPr>
        <w:t>далее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Федеральный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</w:t>
      </w:r>
      <w:proofErr w:type="spellEnd"/>
      <w:r>
        <w:rPr>
          <w:rStyle w:val="apple-converted-space"/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>«</w:t>
      </w:r>
      <w:proofErr w:type="spellStart"/>
      <w:r>
        <w:rPr>
          <w:rFonts w:cs="Times New Roman"/>
          <w:sz w:val="24"/>
          <w:szCs w:val="24"/>
        </w:rPr>
        <w:t>Об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образовании</w:t>
      </w:r>
      <w:proofErr w:type="spellEnd"/>
      <w:r>
        <w:rPr>
          <w:rFonts w:cs="Times New Roman"/>
          <w:sz w:val="24"/>
          <w:szCs w:val="24"/>
        </w:rPr>
        <w:t xml:space="preserve"> в </w:t>
      </w:r>
      <w:proofErr w:type="spellStart"/>
      <w:r>
        <w:rPr>
          <w:rFonts w:cs="Times New Roman"/>
          <w:sz w:val="24"/>
          <w:szCs w:val="24"/>
        </w:rPr>
        <w:t>Российской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Федерации</w:t>
      </w:r>
      <w:proofErr w:type="spellEnd"/>
      <w:r>
        <w:rPr>
          <w:rFonts w:cs="Times New Roman"/>
          <w:sz w:val="24"/>
          <w:szCs w:val="24"/>
          <w:lang w:val="ru-RU"/>
        </w:rPr>
        <w:t>»</w:t>
      </w:r>
      <w:r>
        <w:rPr>
          <w:rFonts w:cs="Times New Roman"/>
          <w:sz w:val="24"/>
          <w:szCs w:val="24"/>
        </w:rPr>
        <w:t xml:space="preserve">), </w:t>
      </w:r>
      <w:proofErr w:type="spellStart"/>
      <w:r>
        <w:rPr>
          <w:rFonts w:cs="Times New Roman"/>
          <w:bCs/>
          <w:sz w:val="24"/>
          <w:szCs w:val="24"/>
        </w:rPr>
        <w:t>Правилами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размещения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на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официальном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сайте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ru-RU"/>
        </w:rPr>
        <w:t>ОО</w:t>
      </w:r>
      <w:r>
        <w:rPr>
          <w:rFonts w:cs="Times New Roman"/>
          <w:bCs/>
          <w:sz w:val="24"/>
          <w:szCs w:val="24"/>
        </w:rPr>
        <w:t xml:space="preserve"> в </w:t>
      </w:r>
      <w:proofErr w:type="spellStart"/>
      <w:r>
        <w:rPr>
          <w:rFonts w:cs="Times New Roman"/>
          <w:bCs/>
          <w:sz w:val="24"/>
          <w:szCs w:val="24"/>
        </w:rPr>
        <w:t>информационно-телекоммуникацио</w:t>
      </w:r>
      <w:r>
        <w:rPr>
          <w:rFonts w:cs="Times New Roman"/>
          <w:bCs/>
          <w:sz w:val="24"/>
          <w:szCs w:val="24"/>
        </w:rPr>
        <w:t>нной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сети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ru-RU"/>
        </w:rPr>
        <w:t>«</w:t>
      </w:r>
      <w:proofErr w:type="spellStart"/>
      <w:r>
        <w:rPr>
          <w:rFonts w:cs="Times New Roman"/>
          <w:bCs/>
          <w:sz w:val="24"/>
          <w:szCs w:val="24"/>
        </w:rPr>
        <w:t>Интернет</w:t>
      </w:r>
      <w:proofErr w:type="spellEnd"/>
      <w:r>
        <w:rPr>
          <w:rFonts w:cs="Times New Roman"/>
          <w:bCs/>
          <w:sz w:val="24"/>
          <w:szCs w:val="24"/>
          <w:lang w:val="ru-RU"/>
        </w:rPr>
        <w:t>»</w:t>
      </w:r>
      <w:r>
        <w:rPr>
          <w:rFonts w:cs="Times New Roman"/>
          <w:bCs/>
          <w:sz w:val="24"/>
          <w:szCs w:val="24"/>
        </w:rPr>
        <w:t xml:space="preserve"> и </w:t>
      </w:r>
      <w:proofErr w:type="spellStart"/>
      <w:r>
        <w:rPr>
          <w:rFonts w:cs="Times New Roman"/>
          <w:bCs/>
          <w:sz w:val="24"/>
          <w:szCs w:val="24"/>
        </w:rPr>
        <w:t>обновления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информации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sz w:val="24"/>
          <w:szCs w:val="24"/>
        </w:rPr>
        <w:t>об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ru-RU"/>
        </w:rPr>
        <w:t>ОО</w:t>
      </w:r>
      <w:r>
        <w:rPr>
          <w:rFonts w:cs="Times New Roman"/>
          <w:bCs/>
          <w:sz w:val="24"/>
          <w:szCs w:val="24"/>
        </w:rPr>
        <w:t xml:space="preserve">, </w:t>
      </w:r>
      <w:proofErr w:type="spellStart"/>
      <w:r>
        <w:rPr>
          <w:rFonts w:cs="Times New Roman"/>
          <w:iCs/>
          <w:sz w:val="24"/>
          <w:szCs w:val="24"/>
        </w:rPr>
        <w:t>утверждеными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Постановлением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Правительства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Российской</w:t>
      </w:r>
      <w:proofErr w:type="spellEnd"/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Федерации</w:t>
      </w:r>
      <w:proofErr w:type="spellEnd"/>
      <w:r>
        <w:rPr>
          <w:rStyle w:val="apple-converted-space"/>
          <w:rFonts w:cs="Times New Roman"/>
          <w:iCs/>
          <w:sz w:val="24"/>
          <w:szCs w:val="24"/>
        </w:rPr>
        <w:t> </w:t>
      </w:r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от</w:t>
      </w:r>
      <w:proofErr w:type="spellEnd"/>
      <w:r>
        <w:rPr>
          <w:rFonts w:cs="Times New Roman"/>
          <w:iCs/>
          <w:sz w:val="24"/>
          <w:szCs w:val="24"/>
        </w:rPr>
        <w:t xml:space="preserve"> 10 </w:t>
      </w:r>
      <w:proofErr w:type="spellStart"/>
      <w:r>
        <w:rPr>
          <w:rFonts w:cs="Times New Roman"/>
          <w:iCs/>
          <w:sz w:val="24"/>
          <w:szCs w:val="24"/>
        </w:rPr>
        <w:t>июля</w:t>
      </w:r>
      <w:proofErr w:type="spellEnd"/>
      <w:r>
        <w:rPr>
          <w:rFonts w:cs="Times New Roman"/>
          <w:iCs/>
          <w:sz w:val="24"/>
          <w:szCs w:val="24"/>
        </w:rPr>
        <w:t xml:space="preserve"> 2013 г. № 582.</w:t>
      </w:r>
    </w:p>
    <w:p w:rsidR="00A72222" w:rsidRDefault="00C01F14">
      <w:pPr>
        <w:pStyle w:val="Standard"/>
        <w:jc w:val="both"/>
      </w:pPr>
      <w:r>
        <w:t xml:space="preserve">1.2. Настоящее </w:t>
      </w:r>
      <w:proofErr w:type="gramStart"/>
      <w:r>
        <w:t>Положение  определяет</w:t>
      </w:r>
      <w:proofErr w:type="gramEnd"/>
      <w:r>
        <w:t>: </w:t>
      </w:r>
    </w:p>
    <w:p w:rsidR="00A72222" w:rsidRDefault="00C01F14">
      <w:pPr>
        <w:pStyle w:val="Standard"/>
        <w:numPr>
          <w:ilvl w:val="0"/>
          <w:numId w:val="18"/>
        </w:numPr>
        <w:jc w:val="both"/>
      </w:pPr>
      <w:r>
        <w:t>способы раскрытия информации школы о своей деятельности,</w:t>
      </w:r>
    </w:p>
    <w:p w:rsidR="00A72222" w:rsidRDefault="00C01F14">
      <w:pPr>
        <w:pStyle w:val="Standard"/>
        <w:numPr>
          <w:ilvl w:val="0"/>
          <w:numId w:val="10"/>
        </w:numPr>
        <w:jc w:val="both"/>
      </w:pPr>
      <w:r>
        <w:t>перечень раскрывае</w:t>
      </w:r>
      <w:r>
        <w:t>мой школой в обязательном порядке информации о своей деятельности,</w:t>
      </w:r>
    </w:p>
    <w:p w:rsidR="00A72222" w:rsidRDefault="00C01F14">
      <w:pPr>
        <w:pStyle w:val="Standard"/>
        <w:numPr>
          <w:ilvl w:val="0"/>
          <w:numId w:val="10"/>
        </w:numPr>
        <w:jc w:val="both"/>
      </w:pPr>
      <w:r>
        <w:t>порядок размещения в сети Интернет и обновления информации об ОО в целях обеспечения ее открытости и доступности.</w:t>
      </w:r>
    </w:p>
    <w:p w:rsidR="00A72222" w:rsidRDefault="00C01F14">
      <w:pPr>
        <w:pStyle w:val="Standard"/>
        <w:ind w:firstLine="180"/>
        <w:rPr>
          <w:b/>
        </w:rPr>
      </w:pPr>
      <w:r>
        <w:rPr>
          <w:b/>
        </w:rPr>
        <w:t>2. Способы раскрытия информации о своей деятельности</w:t>
      </w:r>
    </w:p>
    <w:p w:rsidR="00A72222" w:rsidRDefault="00C01F14">
      <w:pPr>
        <w:pStyle w:val="Standard"/>
        <w:jc w:val="both"/>
      </w:pPr>
      <w:r>
        <w:t>2.1. Раскрытие информа</w:t>
      </w:r>
      <w:r>
        <w:t>ции о своей деятельности осуществляется путем размещения ее на официальном сайте муниципального общеобразовательного учреждения «Открытая (сменная) школа № 96» (далее – Официальный сайт) в информационно-телекоммуникационной сети «Интернет».</w:t>
      </w:r>
    </w:p>
    <w:p w:rsidR="00A72222" w:rsidRDefault="00C01F14">
      <w:pPr>
        <w:pStyle w:val="Standard"/>
        <w:ind w:firstLine="284"/>
      </w:pPr>
      <w:r>
        <w:rPr>
          <w:b/>
        </w:rPr>
        <w:t>3. Перечень инф</w:t>
      </w:r>
      <w:r>
        <w:rPr>
          <w:b/>
        </w:rPr>
        <w:t>ормации обязательной к раскрытию и способы размещения информации</w:t>
      </w:r>
    </w:p>
    <w:p w:rsidR="00A72222" w:rsidRDefault="00C01F14">
      <w:pPr>
        <w:pStyle w:val="Standard"/>
        <w:jc w:val="both"/>
      </w:pPr>
      <w:r>
        <w:t>3.1. Образовательные организации обеспечивают открытость и доступность</w:t>
      </w:r>
    </w:p>
    <w:p w:rsidR="00A72222" w:rsidRDefault="00C01F14">
      <w:pPr>
        <w:pStyle w:val="Standard"/>
        <w:jc w:val="both"/>
        <w:rPr>
          <w:b/>
        </w:rPr>
      </w:pPr>
      <w:r>
        <w:rPr>
          <w:b/>
        </w:rPr>
        <w:t xml:space="preserve"> информации:</w:t>
      </w:r>
    </w:p>
    <w:p w:rsidR="00A72222" w:rsidRDefault="00C01F14">
      <w:pPr>
        <w:pStyle w:val="a5"/>
        <w:numPr>
          <w:ilvl w:val="0"/>
          <w:numId w:val="19"/>
        </w:numPr>
        <w:shd w:val="clear" w:color="auto" w:fill="FFFFFF"/>
        <w:spacing w:before="0" w:after="0"/>
        <w:jc w:val="both"/>
      </w:pPr>
      <w:r>
        <w:t>о дате создания ОО,</w:t>
      </w:r>
    </w:p>
    <w:p w:rsidR="00A72222" w:rsidRDefault="00C01F14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</w:pPr>
      <w:r>
        <w:t>об учредителе, учредителях ОО,</w:t>
      </w:r>
    </w:p>
    <w:p w:rsidR="00A72222" w:rsidRDefault="00C01F14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</w:pPr>
      <w:r>
        <w:t>о месте нахождения ОО;</w:t>
      </w:r>
    </w:p>
    <w:p w:rsidR="00A72222" w:rsidRDefault="00C01F14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</w:pPr>
      <w:r>
        <w:t>режиме, графике работы;</w:t>
      </w:r>
    </w:p>
    <w:p w:rsidR="00A72222" w:rsidRDefault="00C01F14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</w:pPr>
      <w:r>
        <w:t>контактны</w:t>
      </w:r>
      <w:r>
        <w:t>х телефонах и адресах электронной почты;</w:t>
      </w:r>
    </w:p>
    <w:p w:rsidR="00A72222" w:rsidRDefault="00C01F14">
      <w:pPr>
        <w:pStyle w:val="a5"/>
        <w:numPr>
          <w:ilvl w:val="0"/>
          <w:numId w:val="20"/>
        </w:numPr>
        <w:shd w:val="clear" w:color="auto" w:fill="FFFFFF"/>
        <w:spacing w:before="0" w:after="0"/>
        <w:jc w:val="both"/>
      </w:pPr>
      <w:r>
        <w:t>об уровне образования;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>о формах обучения;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>о нормативном сроке обучения;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 xml:space="preserve">о реализуемых образовательных программах с указанием учебных предметов, курсов, дисциплин (модулей), предусмотренных соответствующей </w:t>
      </w:r>
      <w:r>
        <w:t>образовательной программой;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lastRenderedPageBreak/>
        <w:t>о численности обучающихся;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>о языках, на которых осуществляется образование (обучение);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>о руководителе</w:t>
      </w:r>
      <w:r>
        <w:t xml:space="preserve"> ОО (должность руководителя, его заместителей; контактные телефоны; адрес электронной почты);</w:t>
      </w:r>
    </w:p>
    <w:p w:rsidR="00A72222" w:rsidRDefault="00C01F14">
      <w:pPr>
        <w:pStyle w:val="a5"/>
        <w:numPr>
          <w:ilvl w:val="0"/>
          <w:numId w:val="8"/>
        </w:numPr>
        <w:shd w:val="clear" w:color="auto" w:fill="FFFFFF"/>
        <w:spacing w:before="0" w:after="0"/>
        <w:jc w:val="both"/>
      </w:pPr>
      <w:r>
        <w:t>о персональном составе педагогических работников с указанием:</w:t>
      </w:r>
    </w:p>
    <w:p w:rsidR="00A72222" w:rsidRDefault="00C01F14">
      <w:pPr>
        <w:pStyle w:val="a5"/>
        <w:numPr>
          <w:ilvl w:val="0"/>
          <w:numId w:val="21"/>
        </w:numPr>
        <w:shd w:val="clear" w:color="auto" w:fill="FFFFFF"/>
        <w:spacing w:before="0" w:after="0"/>
        <w:ind w:left="720"/>
        <w:jc w:val="both"/>
      </w:pPr>
      <w:r>
        <w:t>фамилии, имени, отчества (при наличии) работника;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занимаемой должности (должностей);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преподаваемых д</w:t>
      </w:r>
      <w:r>
        <w:t>исциплин;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уровня образования;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квалификации;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ученой степени (при наличии);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ученого звания (при наличии);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наименования направления подготовки и (или) специальности;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данных о повышении квалификации и (или) профессиональной переподготовке (при наличии);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общего</w:t>
      </w:r>
      <w:r>
        <w:t xml:space="preserve"> стажа работы;</w:t>
      </w:r>
    </w:p>
    <w:p w:rsidR="00A72222" w:rsidRDefault="00C01F14">
      <w:pPr>
        <w:pStyle w:val="a5"/>
        <w:numPr>
          <w:ilvl w:val="0"/>
          <w:numId w:val="5"/>
        </w:numPr>
        <w:shd w:val="clear" w:color="auto" w:fill="FFFFFF"/>
        <w:spacing w:before="0" w:after="0"/>
        <w:ind w:left="720"/>
        <w:jc w:val="both"/>
      </w:pPr>
      <w:r>
        <w:t>стажа работы по специальности;</w:t>
      </w:r>
    </w:p>
    <w:p w:rsidR="00A72222" w:rsidRDefault="00C01F14">
      <w:pPr>
        <w:pStyle w:val="a5"/>
        <w:numPr>
          <w:ilvl w:val="0"/>
          <w:numId w:val="22"/>
        </w:numPr>
        <w:shd w:val="clear" w:color="auto" w:fill="FFFFFF"/>
        <w:spacing w:before="0" w:after="0"/>
        <w:jc w:val="both"/>
      </w:pPr>
      <w:r>
        <w:t>о материально-техническом обеспечении образовательной деятельности, в том числе сведения:</w:t>
      </w:r>
    </w:p>
    <w:p w:rsidR="00A72222" w:rsidRDefault="00C01F14">
      <w:pPr>
        <w:pStyle w:val="a5"/>
        <w:numPr>
          <w:ilvl w:val="0"/>
          <w:numId w:val="23"/>
        </w:numPr>
        <w:shd w:val="clear" w:color="auto" w:fill="FFFFFF"/>
        <w:spacing w:before="0" w:after="0"/>
        <w:ind w:left="720"/>
        <w:jc w:val="both"/>
      </w:pPr>
      <w:r>
        <w:t xml:space="preserve"> о наличии оборудованных учебных кабинетов, объектов для проведения практических занятий, библиотек, объектов спорта, </w:t>
      </w:r>
      <w:r>
        <w:t>средств обучения и воспитания,</w:t>
      </w:r>
    </w:p>
    <w:p w:rsidR="00A72222" w:rsidRDefault="00C01F14">
      <w:pPr>
        <w:pStyle w:val="a5"/>
        <w:numPr>
          <w:ilvl w:val="0"/>
          <w:numId w:val="2"/>
        </w:numPr>
        <w:shd w:val="clear" w:color="auto" w:fill="FFFFFF"/>
        <w:spacing w:before="0" w:after="0"/>
        <w:ind w:left="720"/>
        <w:jc w:val="both"/>
      </w:pPr>
      <w:r>
        <w:t>об условиях питания и охраны здоровья обучающихся,</w:t>
      </w:r>
    </w:p>
    <w:p w:rsidR="00A72222" w:rsidRDefault="00C01F14">
      <w:pPr>
        <w:pStyle w:val="a5"/>
        <w:numPr>
          <w:ilvl w:val="0"/>
          <w:numId w:val="2"/>
        </w:numPr>
        <w:shd w:val="clear" w:color="auto" w:fill="FFFFFF"/>
        <w:spacing w:before="0" w:after="0"/>
        <w:ind w:left="720"/>
        <w:jc w:val="both"/>
      </w:pPr>
      <w:r>
        <w:t>о доступе к информационным системам и информационно-телекоммуникационным сетям,</w:t>
      </w:r>
    </w:p>
    <w:p w:rsidR="00A72222" w:rsidRDefault="00C01F14">
      <w:pPr>
        <w:pStyle w:val="a5"/>
        <w:numPr>
          <w:ilvl w:val="0"/>
          <w:numId w:val="2"/>
        </w:numPr>
        <w:shd w:val="clear" w:color="auto" w:fill="FFFFFF"/>
        <w:spacing w:before="0" w:after="0"/>
        <w:ind w:left="720"/>
        <w:jc w:val="both"/>
      </w:pPr>
      <w:r>
        <w:t>об электронных образовательных ресурсах, к которым обеспечивается доступ обучающихся;</w:t>
      </w:r>
    </w:p>
    <w:p w:rsidR="00A72222" w:rsidRDefault="00C01F14">
      <w:pPr>
        <w:pStyle w:val="a5"/>
        <w:numPr>
          <w:ilvl w:val="0"/>
          <w:numId w:val="24"/>
        </w:numPr>
        <w:shd w:val="clear" w:color="auto" w:fill="FFFFFF"/>
        <w:spacing w:before="0" w:after="0"/>
        <w:jc w:val="both"/>
      </w:pPr>
      <w:r>
        <w:t>о количе</w:t>
      </w:r>
      <w:r>
        <w:t>стве вакантных мест для приема (перевода) по каждой образовательной программе,</w:t>
      </w:r>
    </w:p>
    <w:p w:rsidR="00A72222" w:rsidRDefault="00C01F14">
      <w:pPr>
        <w:pStyle w:val="a5"/>
        <w:numPr>
          <w:ilvl w:val="0"/>
          <w:numId w:val="16"/>
        </w:numPr>
        <w:shd w:val="clear" w:color="auto" w:fill="FFFFFF"/>
        <w:spacing w:before="0" w:after="0"/>
        <w:jc w:val="both"/>
      </w:pPr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</w:t>
      </w:r>
      <w:r>
        <w:t>и, местных бюджетов, по договорам об образовании за счет средств физических и (или) юридических лиц;</w:t>
      </w:r>
    </w:p>
    <w:p w:rsidR="00A72222" w:rsidRDefault="00C01F14">
      <w:pPr>
        <w:pStyle w:val="a5"/>
        <w:numPr>
          <w:ilvl w:val="0"/>
          <w:numId w:val="16"/>
        </w:numPr>
        <w:shd w:val="clear" w:color="auto" w:fill="FFFFFF"/>
        <w:spacing w:before="0" w:after="0"/>
        <w:jc w:val="both"/>
      </w:pPr>
      <w:r>
        <w:t>о поступлении финансовых и материальных средств и об их расходовании по итогам финансового года;</w:t>
      </w:r>
    </w:p>
    <w:p w:rsidR="00A72222" w:rsidRDefault="00C01F14">
      <w:pPr>
        <w:pStyle w:val="a5"/>
        <w:numPr>
          <w:ilvl w:val="0"/>
          <w:numId w:val="16"/>
        </w:numPr>
        <w:shd w:val="clear" w:color="auto" w:fill="FFFFFF"/>
        <w:spacing w:before="0" w:after="0"/>
        <w:jc w:val="both"/>
      </w:pPr>
      <w:r>
        <w:t>о трудоустройстве выпускников;</w:t>
      </w:r>
    </w:p>
    <w:p w:rsidR="00A72222" w:rsidRDefault="00C01F14">
      <w:pPr>
        <w:pStyle w:val="a5"/>
        <w:shd w:val="clear" w:color="auto" w:fill="FFFFFF"/>
        <w:spacing w:before="0" w:after="0"/>
        <w:jc w:val="both"/>
        <w:rPr>
          <w:b/>
        </w:rPr>
      </w:pPr>
      <w:r>
        <w:rPr>
          <w:b/>
        </w:rPr>
        <w:t>копии следующих документов:</w:t>
      </w:r>
    </w:p>
    <w:p w:rsidR="00A72222" w:rsidRDefault="00C01F14">
      <w:pPr>
        <w:pStyle w:val="a5"/>
        <w:numPr>
          <w:ilvl w:val="0"/>
          <w:numId w:val="25"/>
        </w:numPr>
        <w:shd w:val="clear" w:color="auto" w:fill="FFFFFF"/>
        <w:spacing w:before="0" w:after="0"/>
        <w:jc w:val="both"/>
      </w:pPr>
      <w:r>
        <w:t>устав ОО;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лицензия на осуществление образовательной деятельности (с приложениями);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свидетельство о государственной аккредитации (с приложениями);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 xml:space="preserve">план финансово-хозяйственной деятельности образовательной организации, утвержденного в установленном </w:t>
      </w:r>
      <w:r>
        <w:t>законодательством Российской Федерации порядке, или бюджетной сметы образовательной организации;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 xml:space="preserve"> образовательная программа;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аннотации к рабочим программам дисциплин (по каждой дисциплине в составе образовательной программы);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локальные нормативные акты, пр</w:t>
      </w:r>
      <w:r>
        <w:t>едусмотренные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распорядка и коллективного договора;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t>учебный план;</w:t>
      </w:r>
    </w:p>
    <w:p w:rsidR="00A72222" w:rsidRDefault="00C01F14">
      <w:pPr>
        <w:pStyle w:val="a5"/>
        <w:numPr>
          <w:ilvl w:val="0"/>
          <w:numId w:val="12"/>
        </w:numPr>
        <w:shd w:val="clear" w:color="auto" w:fill="FFFFFF"/>
        <w:spacing w:before="0" w:after="0"/>
        <w:jc w:val="both"/>
      </w:pPr>
      <w:r>
        <w:lastRenderedPageBreak/>
        <w:t>календарный учебный график;</w:t>
      </w:r>
    </w:p>
    <w:p w:rsidR="00A72222" w:rsidRDefault="00C01F14">
      <w:pPr>
        <w:pStyle w:val="a5"/>
        <w:shd w:val="clear" w:color="auto" w:fill="FFFFFF"/>
        <w:spacing w:before="0" w:after="0"/>
        <w:jc w:val="both"/>
      </w:pPr>
      <w:r>
        <w:t xml:space="preserve">3.2. Отчет </w:t>
      </w:r>
      <w:r>
        <w:t>о результатах самообследования.</w:t>
      </w:r>
    </w:p>
    <w:p w:rsidR="00A72222" w:rsidRDefault="00C01F14">
      <w:pPr>
        <w:pStyle w:val="a5"/>
        <w:shd w:val="clear" w:color="auto" w:fill="FFFFFF"/>
        <w:spacing w:before="0" w:after="0"/>
        <w:jc w:val="both"/>
      </w:pPr>
      <w:r>
        <w:t>3.3.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A72222" w:rsidRDefault="00C01F14">
      <w:pPr>
        <w:pStyle w:val="a5"/>
        <w:shd w:val="clear" w:color="auto" w:fill="FFFFFF"/>
        <w:spacing w:before="0" w:after="0"/>
        <w:jc w:val="both"/>
      </w:pPr>
      <w:r>
        <w:t>3.4. Пре</w:t>
      </w:r>
      <w:r>
        <w:t xml:space="preserve">дписания органов, осуществляющих государственный контроль (надзор) в сфере образования, отчеты об </w:t>
      </w:r>
      <w:proofErr w:type="gramStart"/>
      <w:r>
        <w:t>исполнении  предписаний</w:t>
      </w:r>
      <w:proofErr w:type="gramEnd"/>
      <w:r>
        <w:t>;</w:t>
      </w:r>
    </w:p>
    <w:p w:rsidR="00A72222" w:rsidRDefault="00C01F14">
      <w:pPr>
        <w:pStyle w:val="a5"/>
        <w:shd w:val="clear" w:color="auto" w:fill="FFFFFF"/>
        <w:spacing w:before="0" w:after="0"/>
        <w:jc w:val="both"/>
      </w:pPr>
      <w:r>
        <w:t>3.5. Иная информация, которая размещается, опубликовывается по решению ОО. </w:t>
      </w:r>
    </w:p>
    <w:p w:rsidR="00A72222" w:rsidRDefault="00C01F14">
      <w:pPr>
        <w:pStyle w:val="a5"/>
        <w:shd w:val="clear" w:color="auto" w:fill="FFFFFF"/>
        <w:spacing w:before="0" w:after="0"/>
        <w:jc w:val="both"/>
      </w:pPr>
      <w:r>
        <w:t>4.  Образовательная организация обновляет сведения, указа</w:t>
      </w:r>
      <w:r>
        <w:t>нные в пунктах 3 - 4 настоящих Правил, не позднее 10 рабочих дней после их изменений. </w:t>
      </w:r>
    </w:p>
    <w:p w:rsidR="00A72222" w:rsidRDefault="00C01F14">
      <w:pPr>
        <w:pStyle w:val="Standard"/>
        <w:jc w:val="both"/>
      </w:pPr>
      <w:r>
        <w:t>5.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</w:t>
      </w:r>
      <w:r>
        <w:t>ания и науки Российской Федерации в сети «</w:t>
      </w:r>
      <w:proofErr w:type="spellStart"/>
      <w:r>
        <w:t>Интернет»</w:t>
      </w:r>
      <w:hyperlink r:id="rId7" w:history="1">
        <w:r>
          <w:rPr>
            <w:rStyle w:val="Internetlink"/>
          </w:rPr>
          <w:t>http</w:t>
        </w:r>
        <w:proofErr w:type="spellEnd"/>
        <w:r>
          <w:rPr>
            <w:rStyle w:val="Internetlink"/>
          </w:rPr>
          <w:t>://www.mon.gov.ru</w:t>
        </w:r>
      </w:hyperlink>
      <w:r>
        <w:t>.</w:t>
      </w:r>
    </w:p>
    <w:p w:rsidR="00A72222" w:rsidRDefault="00C01F14">
      <w:pPr>
        <w:pStyle w:val="Standard"/>
        <w:jc w:val="both"/>
      </w:pPr>
      <w:r>
        <w:t>6. При размещении информации на официальном сайте школы обеспечивается соблюдение требований законодательства Российской Федерации о персональ</w:t>
      </w:r>
      <w:r>
        <w:t>ных данных.</w:t>
      </w:r>
    </w:p>
    <w:p w:rsidR="00A72222" w:rsidRDefault="00C01F14">
      <w:pPr>
        <w:pStyle w:val="Standard"/>
        <w:jc w:val="both"/>
      </w:pPr>
      <w:r>
        <w:t>7. Технологические и программные средства, которые используются для функционирования официального сайта в сети Интернет, должны обеспечивать:</w:t>
      </w:r>
    </w:p>
    <w:p w:rsidR="00A72222" w:rsidRDefault="00C01F14">
      <w:pPr>
        <w:pStyle w:val="Standard"/>
        <w:numPr>
          <w:ilvl w:val="0"/>
          <w:numId w:val="26"/>
        </w:numPr>
        <w:jc w:val="both"/>
      </w:pPr>
      <w:r>
        <w:t xml:space="preserve">доступ пользователей для ознакомления с размещенной на сайте информацией на основе свободного и </w:t>
      </w:r>
      <w:r>
        <w:t>общедоступного программного обеспечения;</w:t>
      </w:r>
    </w:p>
    <w:p w:rsidR="00A72222" w:rsidRDefault="00C01F14">
      <w:pPr>
        <w:pStyle w:val="Standard"/>
        <w:numPr>
          <w:ilvl w:val="0"/>
          <w:numId w:val="9"/>
        </w:numPr>
        <w:jc w:val="both"/>
      </w:pPr>
      <w:r>
        <w:t xml:space="preserve">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A72222" w:rsidRDefault="00C01F14">
      <w:pPr>
        <w:pStyle w:val="Standard"/>
        <w:numPr>
          <w:ilvl w:val="0"/>
          <w:numId w:val="9"/>
        </w:numPr>
        <w:jc w:val="both"/>
      </w:pPr>
      <w:r>
        <w:t xml:space="preserve"> возможность копирования информации на резервный носитель, обеспечива</w:t>
      </w:r>
      <w:r>
        <w:t>ющий ее восстановление.</w:t>
      </w:r>
    </w:p>
    <w:p w:rsidR="00A72222" w:rsidRDefault="00C01F14">
      <w:pPr>
        <w:pStyle w:val="Standard"/>
        <w:jc w:val="both"/>
      </w:pPr>
      <w:r>
        <w:t>8. Информация на официальном сайте в сети Интернет размещается на русском языке, может быть размещена дополнительно на иностранных языках, на сайте работает версия для слабовидящих.</w:t>
      </w:r>
    </w:p>
    <w:p w:rsidR="00A72222" w:rsidRDefault="00A72222">
      <w:pPr>
        <w:pStyle w:val="Standard"/>
        <w:jc w:val="center"/>
        <w:rPr>
          <w:b/>
          <w:sz w:val="28"/>
          <w:szCs w:val="28"/>
        </w:rPr>
      </w:pPr>
    </w:p>
    <w:p w:rsidR="00A72222" w:rsidRDefault="00A72222">
      <w:pPr>
        <w:pStyle w:val="Standard"/>
        <w:rPr>
          <w:sz w:val="28"/>
          <w:szCs w:val="28"/>
        </w:rPr>
      </w:pPr>
    </w:p>
    <w:sectPr w:rsidR="00A7222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14" w:rsidRDefault="00C01F14">
      <w:r>
        <w:separator/>
      </w:r>
    </w:p>
  </w:endnote>
  <w:endnote w:type="continuationSeparator" w:id="0">
    <w:p w:rsidR="00C01F14" w:rsidRDefault="00C0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14" w:rsidRDefault="00C01F14">
      <w:r>
        <w:rPr>
          <w:color w:val="000000"/>
        </w:rPr>
        <w:separator/>
      </w:r>
    </w:p>
  </w:footnote>
  <w:footnote w:type="continuationSeparator" w:id="0">
    <w:p w:rsidR="00C01F14" w:rsidRDefault="00C0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0A9"/>
    <w:multiLevelType w:val="multilevel"/>
    <w:tmpl w:val="B142E098"/>
    <w:styleLink w:val="WW8Num12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25B27FD"/>
    <w:multiLevelType w:val="multilevel"/>
    <w:tmpl w:val="A71C53C0"/>
    <w:styleLink w:val="WW8Num1"/>
    <w:lvl w:ilvl="0">
      <w:start w:val="1"/>
      <w:numFmt w:val="none"/>
      <w:lvlText w:val="%1"/>
      <w:lvlJc w:val="left"/>
      <w:rPr>
        <w:rFonts w:ascii="Wingdings" w:hAnsi="Wingdings" w:cs="Wingdings"/>
        <w:sz w:val="18"/>
        <w:szCs w:val="18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43675BF"/>
    <w:multiLevelType w:val="multilevel"/>
    <w:tmpl w:val="0666E1FA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54C0F7A"/>
    <w:multiLevelType w:val="multilevel"/>
    <w:tmpl w:val="CCD22354"/>
    <w:styleLink w:val="WW8Num2"/>
    <w:lvl w:ilvl="0">
      <w:numFmt w:val="bullet"/>
      <w:lvlText w:val=""/>
      <w:lvlJc w:val="left"/>
      <w:rPr>
        <w:rFonts w:ascii="Wingdings" w:hAnsi="Wingdings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49C029B"/>
    <w:multiLevelType w:val="multilevel"/>
    <w:tmpl w:val="35183D90"/>
    <w:styleLink w:val="WW8Num17"/>
    <w:lvl w:ilvl="0">
      <w:numFmt w:val="bullet"/>
      <w:lvlText w:val=""/>
      <w:lvlJc w:val="left"/>
      <w:rPr>
        <w:rFonts w:ascii="Wingdings" w:hAnsi="Wingdings" w:cs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  <w:sz w:val="18"/>
        <w:szCs w:val="18"/>
      </w:rPr>
    </w:lvl>
  </w:abstractNum>
  <w:abstractNum w:abstractNumId="5" w15:restartNumberingAfterBreak="0">
    <w:nsid w:val="4AA271AE"/>
    <w:multiLevelType w:val="multilevel"/>
    <w:tmpl w:val="F84058D6"/>
    <w:styleLink w:val="WW8Num6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DCB27DE"/>
    <w:multiLevelType w:val="multilevel"/>
    <w:tmpl w:val="356030F0"/>
    <w:styleLink w:val="WW8Num4"/>
    <w:lvl w:ilvl="0">
      <w:numFmt w:val="bullet"/>
      <w:lvlText w:val=""/>
      <w:lvlJc w:val="left"/>
      <w:rPr>
        <w:rFonts w:ascii="Symbol" w:hAnsi="Symbol" w:cs="Wingdings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65232A"/>
    <w:multiLevelType w:val="multilevel"/>
    <w:tmpl w:val="536A6874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97D5E22"/>
    <w:multiLevelType w:val="multilevel"/>
    <w:tmpl w:val="F3A0EDA0"/>
    <w:styleLink w:val="WW8Num5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BA644E3"/>
    <w:multiLevelType w:val="multilevel"/>
    <w:tmpl w:val="DDC68684"/>
    <w:styleLink w:val="WW8Num8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0811315"/>
    <w:multiLevelType w:val="multilevel"/>
    <w:tmpl w:val="7CFA0D18"/>
    <w:styleLink w:val="WW8Num3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462477D"/>
    <w:multiLevelType w:val="multilevel"/>
    <w:tmpl w:val="7F56984C"/>
    <w:styleLink w:val="WW8Num13"/>
    <w:lvl w:ilvl="0">
      <w:numFmt w:val="bullet"/>
      <w:lvlText w:val=""/>
      <w:lvlJc w:val="left"/>
      <w:rPr>
        <w:rFonts w:ascii="Wingdings" w:hAnsi="Wingdings" w:cs="Symbol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  <w:sz w:val="18"/>
        <w:szCs w:val="18"/>
      </w:rPr>
    </w:lvl>
  </w:abstractNum>
  <w:abstractNum w:abstractNumId="12" w15:restartNumberingAfterBreak="0">
    <w:nsid w:val="6B5737E8"/>
    <w:multiLevelType w:val="multilevel"/>
    <w:tmpl w:val="DDF6C790"/>
    <w:styleLink w:val="WW8Num16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E8413C9"/>
    <w:multiLevelType w:val="multilevel"/>
    <w:tmpl w:val="87681286"/>
    <w:styleLink w:val="WW8Num1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 w15:restartNumberingAfterBreak="0">
    <w:nsid w:val="72B96BA6"/>
    <w:multiLevelType w:val="multilevel"/>
    <w:tmpl w:val="31DAD34E"/>
    <w:styleLink w:val="WW8Num10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027301"/>
    <w:multiLevelType w:val="multilevel"/>
    <w:tmpl w:val="7B001458"/>
    <w:styleLink w:val="WW8Num9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9A0465E"/>
    <w:multiLevelType w:val="multilevel"/>
    <w:tmpl w:val="6A744162"/>
    <w:styleLink w:val="WW8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5"/>
  </w:num>
  <w:num w:numId="10">
    <w:abstractNumId w:val="14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  <w:num w:numId="15">
    <w:abstractNumId w:val="16"/>
  </w:num>
  <w:num w:numId="16">
    <w:abstractNumId w:val="12"/>
  </w:num>
  <w:num w:numId="17">
    <w:abstractNumId w:val="4"/>
  </w:num>
  <w:num w:numId="18">
    <w:abstractNumId w:val="14"/>
    <w:lvlOverride w:ilvl="0"/>
  </w:num>
  <w:num w:numId="19">
    <w:abstractNumId w:val="10"/>
    <w:lvlOverride w:ilvl="0"/>
  </w:num>
  <w:num w:numId="20">
    <w:abstractNumId w:val="9"/>
    <w:lvlOverride w:ilvl="0"/>
  </w:num>
  <w:num w:numId="21">
    <w:abstractNumId w:val="8"/>
    <w:lvlOverride w:ilvl="0"/>
  </w:num>
  <w:num w:numId="22">
    <w:abstractNumId w:val="7"/>
    <w:lvlOverride w:ilvl="0"/>
  </w:num>
  <w:num w:numId="23">
    <w:abstractNumId w:val="3"/>
    <w:lvlOverride w:ilvl="0"/>
  </w:num>
  <w:num w:numId="24">
    <w:abstractNumId w:val="12"/>
    <w:lvlOverride w:ilvl="0"/>
  </w:num>
  <w:num w:numId="25">
    <w:abstractNumId w:val="0"/>
    <w:lvlOverride w:ilvl="0"/>
  </w:num>
  <w:num w:numId="26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2222"/>
    <w:rsid w:val="003D3359"/>
    <w:rsid w:val="00A72222"/>
    <w:rsid w:val="00C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0178-AEEA-41E8-AE44-54935AB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ing1user">
    <w:name w:val="Heading 1 (user)"/>
    <w:basedOn w:val="Standard"/>
    <w:next w:val="Standard"/>
    <w:pPr>
      <w:keepNext/>
      <w:widowControl w:val="0"/>
      <w:tabs>
        <w:tab w:val="left" w:pos="-1800"/>
      </w:tabs>
      <w:suppressAutoHyphens/>
      <w:ind w:left="-900"/>
    </w:pPr>
    <w:rPr>
      <w:rFonts w:eastAsia="Andale Sans UI" w:cs="Tahoma"/>
      <w:sz w:val="36"/>
      <w:szCs w:val="36"/>
      <w:lang w:val="de-DE" w:bidi="fa-IR"/>
    </w:rPr>
  </w:style>
  <w:style w:type="paragraph" w:styleId="a6">
    <w:name w:val="No Spacing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msonospacing0">
    <w:name w:val="msonospacing"/>
    <w:basedOn w:val="Standard"/>
    <w:pPr>
      <w:spacing w:before="280" w:after="280"/>
    </w:pPr>
  </w:style>
  <w:style w:type="paragraph" w:styleId="a7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WW8Num1z0">
    <w:name w:val="WW8Num1z0"/>
    <w:rPr>
      <w:rFonts w:ascii="Wingdings" w:hAnsi="Wingdings" w:cs="Wingdings"/>
      <w:sz w:val="18"/>
      <w:szCs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  <w:szCs w:val="18"/>
    </w:rPr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4z0">
    <w:name w:val="WW8Num4z0"/>
    <w:rPr>
      <w:rFonts w:ascii="Wingdings" w:hAnsi="Wingdings" w:cs="Wingdings"/>
      <w:sz w:val="18"/>
      <w:szCs w:val="1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8z0">
    <w:name w:val="WW8Num8z0"/>
    <w:rPr>
      <w:rFonts w:ascii="Symbol" w:hAnsi="Symbol" w:cs="Symbol"/>
      <w:sz w:val="18"/>
      <w:szCs w:val="18"/>
    </w:rPr>
  </w:style>
  <w:style w:type="character" w:customStyle="1" w:styleId="WW8Num9z0">
    <w:name w:val="WW8Num9z0"/>
    <w:rPr>
      <w:rFonts w:ascii="Symbol" w:hAnsi="Symbo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  <w:sz w:val="18"/>
      <w:szCs w:val="18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18"/>
      <w:szCs w:val="1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  <w:rPr>
      <w:rFonts w:ascii="Symbol" w:hAnsi="Symbol" w:cs="Symbol"/>
      <w:sz w:val="18"/>
      <w:szCs w:val="1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basedOn w:val="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3">
    <w:name w:val="blk3"/>
    <w:basedOn w:val="11"/>
    <w:rPr>
      <w:vanish w:val="0"/>
    </w:rPr>
  </w:style>
  <w:style w:type="character" w:customStyle="1" w:styleId="Internetlink">
    <w:name w:val="Internet link"/>
    <w:basedOn w:val="11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VisitedInternetLink">
    <w:name w:val="Visited Internet Link"/>
    <w:basedOn w:val="11"/>
    <w:rPr>
      <w:color w:val="800080"/>
      <w:u w:val="single"/>
    </w:rPr>
  </w:style>
  <w:style w:type="character" w:customStyle="1" w:styleId="NumberingSymbols">
    <w:name w:val="Numbering Symbols"/>
  </w:style>
  <w:style w:type="paragraph" w:customStyle="1" w:styleId="a8">
    <w:name w:val="Название"/>
    <w:basedOn w:val="a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rPr>
      <w:rFonts w:eastAsia="Times New Roman" w:cs="Times New Roman"/>
      <w:b/>
      <w:bCs/>
      <w:kern w:val="0"/>
      <w:sz w:val="28"/>
      <w:lang w:eastAsia="ru-RU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</dc:creator>
  <cp:lastModifiedBy>760411</cp:lastModifiedBy>
  <cp:revision>2</cp:revision>
  <cp:lastPrinted>2017-07-06T11:53:00Z</cp:lastPrinted>
  <dcterms:created xsi:type="dcterms:W3CDTF">2018-06-18T08:27:00Z</dcterms:created>
  <dcterms:modified xsi:type="dcterms:W3CDTF">2018-06-18T08:27:00Z</dcterms:modified>
</cp:coreProperties>
</file>