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B" w:rsidRPr="00571FB7" w:rsidRDefault="00324D5B" w:rsidP="00407CCB">
      <w:pPr>
        <w:pStyle w:val="a3"/>
        <w:jc w:val="both"/>
        <w:rPr>
          <w:b/>
        </w:rPr>
      </w:pPr>
      <w:bookmarkStart w:id="0" w:name="_GoBack"/>
      <w:bookmarkEnd w:id="0"/>
      <w:r w:rsidRPr="00571FB7">
        <w:rPr>
          <w:b/>
        </w:rPr>
        <w:t xml:space="preserve">                                                   </w:t>
      </w:r>
      <w:r w:rsidR="00407CCB" w:rsidRPr="00571FB7">
        <w:rPr>
          <w:b/>
        </w:rPr>
        <w:t>Безопасные каникулы</w:t>
      </w:r>
    </w:p>
    <w:p w:rsidR="00407CCB" w:rsidRPr="00571FB7" w:rsidRDefault="00407CCB" w:rsidP="00407CCB">
      <w:pPr>
        <w:pStyle w:val="a3"/>
        <w:jc w:val="both"/>
      </w:pPr>
      <w:r w:rsidRPr="00571FB7">
        <w:t>Летние каникулы в самом разгаре, часть школьников уехала в загородные оздоровительные лагеря, кто-то посещает пришкольные лагеря, других ребят родители увезли на дачу или отправились с ними отдыхать на море.</w:t>
      </w:r>
    </w:p>
    <w:p w:rsidR="00407CCB" w:rsidRPr="00571FB7" w:rsidRDefault="00407CCB" w:rsidP="00407CCB">
      <w:pPr>
        <w:pStyle w:val="a3"/>
        <w:jc w:val="both"/>
      </w:pPr>
      <w:r w:rsidRPr="00571FB7">
        <w:t>Но все же есть часть школьников, чьи родители не имеют возможности организовать досуг своих детей. Такие ребята большую часть времени предоставлены сами себе. В это время взрослым следует задуматься над тем, как ребёнок проводит досуг во время каникул и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407CCB" w:rsidRPr="00571FB7" w:rsidRDefault="00407CCB" w:rsidP="00407CCB">
      <w:pPr>
        <w:pStyle w:val="a3"/>
        <w:jc w:val="both"/>
      </w:pPr>
      <w:r w:rsidRPr="00571FB7">
        <w:t>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 потопа, и прочих происшествий.</w:t>
      </w:r>
    </w:p>
    <w:p w:rsidR="00407CCB" w:rsidRPr="00571FB7" w:rsidRDefault="00407CCB" w:rsidP="00407CCB">
      <w:pPr>
        <w:pStyle w:val="a3"/>
        <w:jc w:val="both"/>
      </w:pPr>
      <w:r w:rsidRPr="00571FB7"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«01», с мобильного «112»,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  помощи (полиция, скорая помощь, пожарная охрана).</w:t>
      </w:r>
    </w:p>
    <w:p w:rsidR="00407CCB" w:rsidRPr="00571FB7" w:rsidRDefault="00407CCB" w:rsidP="00407CCB">
      <w:pPr>
        <w:pStyle w:val="a3"/>
        <w:jc w:val="both"/>
      </w:pPr>
      <w:r w:rsidRPr="00571FB7"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407CCB" w:rsidRPr="00571FB7" w:rsidRDefault="00407CCB" w:rsidP="00407CCB">
      <w:pPr>
        <w:pStyle w:val="a3"/>
        <w:jc w:val="both"/>
      </w:pPr>
      <w:r w:rsidRPr="00571FB7"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407CCB" w:rsidRPr="00571FB7" w:rsidRDefault="00407CCB" w:rsidP="00407CCB">
      <w:pPr>
        <w:pStyle w:val="a3"/>
        <w:jc w:val="both"/>
      </w:pPr>
      <w:r w:rsidRPr="00571FB7">
        <w:t>Постарайтесь постоянно повторять с ребенком правила безопасного поведения. Устраивайте маленькие экзамены, вместе разбирайте ошибки. </w:t>
      </w:r>
    </w:p>
    <w:p w:rsidR="00407CCB" w:rsidRPr="00571FB7" w:rsidRDefault="00407CCB" w:rsidP="00407CCB">
      <w:pPr>
        <w:pStyle w:val="a3"/>
        <w:jc w:val="both"/>
      </w:pPr>
      <w:r w:rsidRPr="00571FB7">
        <w:rPr>
          <w:rStyle w:val="a4"/>
        </w:rPr>
        <w:t>Общие правила поведения во время каникул</w:t>
      </w:r>
    </w:p>
    <w:p w:rsidR="00407CCB" w:rsidRPr="00571FB7" w:rsidRDefault="00407CCB" w:rsidP="00407CCB">
      <w:pPr>
        <w:pStyle w:val="a3"/>
        <w:jc w:val="both"/>
      </w:pPr>
      <w:r w:rsidRPr="00571FB7">
        <w:t>Каждый ребенок обязан знать несколько простых правил безопасности во время отдыха. Иначе каникулы могут обратиться неприятными последствиями.</w:t>
      </w:r>
    </w:p>
    <w:p w:rsidR="00407CCB" w:rsidRPr="00571FB7" w:rsidRDefault="00407CCB" w:rsidP="00407CCB">
      <w:pPr>
        <w:pStyle w:val="a3"/>
        <w:jc w:val="both"/>
      </w:pPr>
      <w:r w:rsidRPr="00571FB7">
        <w:t>1. </w:t>
      </w:r>
      <w:r w:rsidRPr="00571FB7">
        <w:rPr>
          <w:rStyle w:val="a4"/>
        </w:rPr>
        <w:t>Правила безопасности на дорогах и улице</w:t>
      </w:r>
      <w:r w:rsidRPr="00571FB7">
        <w:t xml:space="preserve">. Научите ребенка осторожности на дороге, ориентации по основным знакам дорожного движения и правилам безопасного передвижения по травмоопасным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</w:t>
      </w:r>
      <w:r w:rsidRPr="00571FB7">
        <w:lastRenderedPageBreak/>
        <w:t xml:space="preserve">внимания или какие-либо приказы посторонних. Не стоит без </w:t>
      </w:r>
      <w:proofErr w:type="gramStart"/>
      <w:r w:rsidRPr="00571FB7">
        <w:t>ведома</w:t>
      </w:r>
      <w:proofErr w:type="gramEnd"/>
      <w:r w:rsidRPr="00571FB7">
        <w:t xml:space="preserve"> родителей уходить в лес, на водоемы. Категорически запрещается играть вблизи проезжей части, а также ходить на пустыри, заброшенные здания, свалки и в темные места.</w:t>
      </w:r>
    </w:p>
    <w:p w:rsidR="00407CCB" w:rsidRPr="00571FB7" w:rsidRDefault="00407CCB" w:rsidP="00407CCB">
      <w:pPr>
        <w:pStyle w:val="a3"/>
        <w:jc w:val="both"/>
      </w:pPr>
      <w:r w:rsidRPr="00571FB7">
        <w:t>2. </w:t>
      </w:r>
      <w:r w:rsidRPr="00571FB7">
        <w:rPr>
          <w:rStyle w:val="a4"/>
        </w:rPr>
        <w:t>Правила пожарной безопасности</w:t>
      </w:r>
      <w:r w:rsidRPr="00571FB7">
        <w:t>. 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 w:rsidR="00407CCB" w:rsidRPr="00571FB7" w:rsidRDefault="00407CCB" w:rsidP="00407CCB">
      <w:pPr>
        <w:pStyle w:val="a3"/>
        <w:jc w:val="both"/>
      </w:pPr>
      <w:r w:rsidRPr="00571FB7">
        <w:t>3. </w:t>
      </w:r>
      <w:r w:rsidRPr="00571FB7">
        <w:rPr>
          <w:rStyle w:val="a4"/>
        </w:rPr>
        <w:t>Правила безопасного поведения с неизвестными ребёнку предметами</w:t>
      </w:r>
      <w:r w:rsidRPr="00571FB7">
        <w:t>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407CCB" w:rsidRPr="00571FB7" w:rsidRDefault="00407CCB" w:rsidP="00407CCB">
      <w:pPr>
        <w:pStyle w:val="a3"/>
        <w:jc w:val="both"/>
      </w:pPr>
      <w:r w:rsidRPr="00571FB7">
        <w:t>4. </w:t>
      </w:r>
      <w:r w:rsidRPr="00571FB7">
        <w:rPr>
          <w:rStyle w:val="a4"/>
        </w:rPr>
        <w:t>Правила безопасности в быту.</w:t>
      </w:r>
      <w:r w:rsidRPr="00571FB7">
        <w:t> 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407CCB" w:rsidRPr="00571FB7" w:rsidRDefault="00407CCB" w:rsidP="00407CCB">
      <w:pPr>
        <w:pStyle w:val="a3"/>
        <w:jc w:val="both"/>
      </w:pPr>
      <w:r w:rsidRPr="00571FB7">
        <w:rPr>
          <w:rStyle w:val="a4"/>
        </w:rPr>
        <w:t>5. Правила безопасности на водоемах. </w:t>
      </w:r>
      <w:r w:rsidRPr="00571FB7">
        <w:t xml:space="preserve">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</w:t>
      </w:r>
      <w:proofErr w:type="gramStart"/>
      <w:r w:rsidRPr="00571FB7">
        <w:t>купающегося</w:t>
      </w:r>
      <w:proofErr w:type="gramEnd"/>
      <w:r w:rsidRPr="00571FB7">
        <w:t>.</w:t>
      </w:r>
    </w:p>
    <w:p w:rsidR="00407CCB" w:rsidRPr="00571FB7" w:rsidRDefault="00407CCB" w:rsidP="00407CCB">
      <w:pPr>
        <w:pStyle w:val="a3"/>
        <w:jc w:val="both"/>
      </w:pPr>
      <w:r w:rsidRPr="00571FB7">
        <w:t>Главное управление МЧС России по Ярославской области напоминает родителям: выучите с детьми наизусть номера телефонов вызова экстренных служб! 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D921E0" w:rsidRPr="00571FB7" w:rsidRDefault="00D921E0" w:rsidP="00D921E0">
      <w:pPr>
        <w:pStyle w:val="a3"/>
      </w:pPr>
      <w:r w:rsidRPr="00571FB7">
        <w:rPr>
          <w:rStyle w:val="a4"/>
        </w:rPr>
        <w:t>Главное управление МЧС России по Ярославской области обращается к родителям малолетних детей: не оставляйте детей без присмотра!</w:t>
      </w:r>
      <w:r w:rsidRPr="00571FB7">
        <w:t xml:space="preserve"> </w:t>
      </w:r>
    </w:p>
    <w:p w:rsidR="00D921E0" w:rsidRPr="00571FB7" w:rsidRDefault="00D921E0" w:rsidP="00D921E0">
      <w:pPr>
        <w:pStyle w:val="a3"/>
      </w:pPr>
      <w:r w:rsidRPr="00571FB7">
        <w:t xml:space="preserve">Маленький ребёнок очень уязвим, поскольку в силу своего возраста не осознаёт опасности. </w:t>
      </w:r>
    </w:p>
    <w:p w:rsidR="00D921E0" w:rsidRPr="00571FB7" w:rsidRDefault="00D921E0" w:rsidP="00D921E0">
      <w:pPr>
        <w:pStyle w:val="a3"/>
      </w:pPr>
      <w:r w:rsidRPr="00571FB7">
        <w:t xml:space="preserve">Минуты, а порой – секунды невнимания могут привести к </w:t>
      </w:r>
      <w:proofErr w:type="gramStart"/>
      <w:r w:rsidRPr="00571FB7">
        <w:t>непоправимому</w:t>
      </w:r>
      <w:proofErr w:type="gramEnd"/>
      <w:r w:rsidRPr="00571FB7">
        <w:t xml:space="preserve">. </w:t>
      </w:r>
    </w:p>
    <w:p w:rsidR="00D921E0" w:rsidRPr="00571FB7" w:rsidRDefault="00D921E0" w:rsidP="00D921E0">
      <w:pPr>
        <w:pStyle w:val="a3"/>
      </w:pPr>
      <w:r w:rsidRPr="00571FB7">
        <w:t xml:space="preserve">Множество трагедий происходят, когда, казалось бы, нет видимых причин для возникновения опасности. </w:t>
      </w:r>
    </w:p>
    <w:p w:rsidR="00D921E0" w:rsidRPr="00571FB7" w:rsidRDefault="00D921E0" w:rsidP="00D921E0">
      <w:pPr>
        <w:pStyle w:val="a3"/>
      </w:pPr>
      <w:r w:rsidRPr="00571FB7">
        <w:t xml:space="preserve">Роковое стечение обстоятельств, преступная родительская халатность способны создать самый чудовищный сценарий развития ситуации. </w:t>
      </w:r>
    </w:p>
    <w:p w:rsidR="00D921E0" w:rsidRPr="00571FB7" w:rsidRDefault="00D921E0" w:rsidP="00D921E0">
      <w:pPr>
        <w:pStyle w:val="a3"/>
      </w:pPr>
      <w:r w:rsidRPr="00571FB7">
        <w:t xml:space="preserve">Помните об этом! Жизни детей – в ваших руках! Не оставляйте детей без присмотра!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1F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Наступили долгожданные летние каникулы – период, когда детям не надо ходить в школу, они отдыхают и большую часть времени проводят на улице. Надо иметь в виду, что в этот период  дети зачастую находятся без присмотра родителей или взрослых людей, проводят время в кругу сверстников, организуют свой отдых самостоятельно. При этом детей и подростков сопровождает масса различных опасностей, угрожающих их жизни и здоровью.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Уважаемые родители! Напомните вашему ребенку основные правила безопасного поведения на улице и в быту: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установлением теплой погоды детей тянет к воде. В Ярославской области купальный сезон уже начался, пляжи функционируют, а температура воды способствует отдыху у воды. Необходимо объяснить детям опасность игр у водоемов, особенно без присмотра взрослых и обязательно научить ребенка действиям, если он вдруг оказался в воде.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 же в летний период велика опасность возникновения пожаров по причине детской шалости с огнем. Поэтому объясните детям, чем опасен огонь и объясните основные правила пожарной безопасности! Не разрешайте детям играть со спичками, разводить костры на даче или в лесу.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 расскажите, что нужно делать в случае возникновения пожара. Самое главное – это быстро позвонить в пожарную охрану с мобильного телефона набрать 010 или 112. При этом следует рассказать диспетчеру о том, что горит, назвать адрес места происшествия и сообщить свои контактные данные, затем незамедлительно нужно покинуть помещение.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Уважаемые родители, 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Занимаясь хозяйственными делами, не забывайте, что ребенок не должен быть предоставлен сам себе. Постоянно будьте в курсе, где и с кем ваш ребёнок, контролируйте место пребывания своих детей.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ребенок должен знать свой домашний адрес и номер домашнего телефона. Выучите с детьми наизусть номера телефонов вызова экстренных служб: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01, с </w:t>
      </w:r>
      <w:proofErr w:type="gramStart"/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сотового</w:t>
      </w:r>
      <w:proofErr w:type="gramEnd"/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010— «Пожарная охрана»;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02, с сотового 020 — «Полиция»;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03, с </w:t>
      </w:r>
      <w:proofErr w:type="gramStart"/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сотового</w:t>
      </w:r>
      <w:proofErr w:type="gramEnd"/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030 — «Скорая медицинская служба». 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04, с </w:t>
      </w:r>
      <w:proofErr w:type="gramStart"/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сотового</w:t>
      </w:r>
      <w:proofErr w:type="gramEnd"/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040 – «Газовая аварийная служба»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Уважаемые родители,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 Вы и сами своим поведением должны показывать пример  детям. Сохранение жизни и здоровья детей - главная обязанность взрослых.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информационного обеспечения деятельности МЧС России</w:t>
      </w:r>
    </w:p>
    <w:p w:rsidR="00D921E0" w:rsidRPr="00571FB7" w:rsidRDefault="00D921E0" w:rsidP="00D921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Главного управления МЧС России по Ярославской области</w:t>
      </w:r>
    </w:p>
    <w:p w:rsidR="00D921E0" w:rsidRPr="00571FB7" w:rsidRDefault="00D921E0" w:rsidP="00D921E0">
      <w:pPr>
        <w:rPr>
          <w:rFonts w:ascii="Times New Roman" w:hAnsi="Times New Roman" w:cs="Times New Roman"/>
          <w:sz w:val="24"/>
          <w:szCs w:val="24"/>
        </w:rPr>
      </w:pPr>
    </w:p>
    <w:p w:rsidR="00442F04" w:rsidRPr="00571FB7" w:rsidRDefault="00442F04">
      <w:pPr>
        <w:rPr>
          <w:rFonts w:ascii="Times New Roman" w:hAnsi="Times New Roman" w:cs="Times New Roman"/>
        </w:rPr>
      </w:pPr>
    </w:p>
    <w:sectPr w:rsidR="00442F04" w:rsidRPr="00571FB7" w:rsidSect="00BC6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F4" w:rsidRDefault="004751F4" w:rsidP="000F77EF">
      <w:pPr>
        <w:spacing w:after="0" w:line="240" w:lineRule="auto"/>
      </w:pPr>
      <w:r>
        <w:separator/>
      </w:r>
    </w:p>
  </w:endnote>
  <w:endnote w:type="continuationSeparator" w:id="0">
    <w:p w:rsidR="004751F4" w:rsidRDefault="004751F4" w:rsidP="000F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F4" w:rsidRDefault="004751F4" w:rsidP="000F77EF">
      <w:pPr>
        <w:spacing w:after="0" w:line="240" w:lineRule="auto"/>
      </w:pPr>
      <w:r>
        <w:separator/>
      </w:r>
    </w:p>
  </w:footnote>
  <w:footnote w:type="continuationSeparator" w:id="0">
    <w:p w:rsidR="004751F4" w:rsidRDefault="004751F4" w:rsidP="000F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EF" w:rsidRDefault="000F77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CB"/>
    <w:rsid w:val="00040B60"/>
    <w:rsid w:val="000F77EF"/>
    <w:rsid w:val="00204157"/>
    <w:rsid w:val="00324D5B"/>
    <w:rsid w:val="00361A69"/>
    <w:rsid w:val="003A4016"/>
    <w:rsid w:val="00407CCB"/>
    <w:rsid w:val="00442F04"/>
    <w:rsid w:val="004751F4"/>
    <w:rsid w:val="00571FB7"/>
    <w:rsid w:val="00794787"/>
    <w:rsid w:val="00873F0B"/>
    <w:rsid w:val="00BC629E"/>
    <w:rsid w:val="00D9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C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7EF"/>
  </w:style>
  <w:style w:type="paragraph" w:styleId="a7">
    <w:name w:val="footer"/>
    <w:basedOn w:val="a"/>
    <w:link w:val="a8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CC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7EF"/>
  </w:style>
  <w:style w:type="paragraph" w:styleId="a7">
    <w:name w:val="footer"/>
    <w:basedOn w:val="a"/>
    <w:link w:val="a8"/>
    <w:uiPriority w:val="99"/>
    <w:semiHidden/>
    <w:unhideWhenUsed/>
    <w:rsid w:val="000F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Вера Евгеньевна</dc:creator>
  <cp:lastModifiedBy>Admin</cp:lastModifiedBy>
  <cp:revision>2</cp:revision>
  <dcterms:created xsi:type="dcterms:W3CDTF">2016-07-19T06:00:00Z</dcterms:created>
  <dcterms:modified xsi:type="dcterms:W3CDTF">2016-07-19T06:00:00Z</dcterms:modified>
</cp:coreProperties>
</file>